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94317" w14:textId="402A9870" w:rsidR="008265FF" w:rsidRDefault="002022C2" w:rsidP="00E40106">
      <w:pPr>
        <w:pStyle w:val="paragraph"/>
        <w:spacing w:after="0"/>
        <w:ind w:firstLine="720"/>
        <w:textAlignment w:val="baseline"/>
        <w:rPr>
          <w:rFonts w:ascii="Calibri" w:hAnsi="Calibri" w:cs="Calibr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noProof/>
          <w:color w:val="000000" w:themeColor="text1"/>
          <w:sz w:val="56"/>
          <w:szCs w:val="56"/>
        </w:rPr>
        <mc:AlternateContent>
          <mc:Choice Requires="wps">
            <w:drawing>
              <wp:anchor distT="0" distB="0" distL="114300" distR="114300" simplePos="0" relativeHeight="251669504" behindDoc="0" locked="0" layoutInCell="1" allowOverlap="1" wp14:anchorId="3D26E8EA" wp14:editId="0A03E9CD">
                <wp:simplePos x="0" y="0"/>
                <wp:positionH relativeFrom="column">
                  <wp:posOffset>63500</wp:posOffset>
                </wp:positionH>
                <wp:positionV relativeFrom="paragraph">
                  <wp:posOffset>-298450</wp:posOffset>
                </wp:positionV>
                <wp:extent cx="5676900" cy="21907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5676900" cy="2190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6A8883" w14:textId="28238FC9" w:rsidR="00AF7A95" w:rsidRPr="00AF7A95" w:rsidRDefault="00AF7A95" w:rsidP="00AF7A95">
                            <w:pPr>
                              <w:ind w:left="720" w:firstLine="720"/>
                              <w:rPr>
                                <w:sz w:val="36"/>
                                <w:szCs w:val="36"/>
                              </w:rPr>
                            </w:pPr>
                            <w:r w:rsidRPr="00AF7A95">
                              <w:rPr>
                                <w:sz w:val="36"/>
                                <w:szCs w:val="36"/>
                              </w:rPr>
                              <w:t>THE FAMILY COURT AT BIRMINGHAM</w:t>
                            </w:r>
                          </w:p>
                          <w:p w14:paraId="25F0CD47" w14:textId="77777777" w:rsidR="006D1CD6" w:rsidRDefault="006D1CD6" w:rsidP="00FC3F3E">
                            <w:pPr>
                              <w:ind w:left="1440" w:firstLine="720"/>
                              <w:rPr>
                                <w:sz w:val="36"/>
                                <w:szCs w:val="36"/>
                              </w:rPr>
                            </w:pPr>
                          </w:p>
                          <w:p w14:paraId="4AD4053F" w14:textId="01FB6F7D" w:rsidR="00AF7A95" w:rsidRPr="00FC3F3E" w:rsidRDefault="00FC3F3E" w:rsidP="00FC3F3E">
                            <w:pPr>
                              <w:ind w:left="1440" w:firstLine="720"/>
                              <w:rPr>
                                <w:sz w:val="36"/>
                                <w:szCs w:val="36"/>
                              </w:rPr>
                            </w:pPr>
                            <w:r w:rsidRPr="00FC3F3E">
                              <w:rPr>
                                <w:sz w:val="36"/>
                                <w:szCs w:val="36"/>
                              </w:rPr>
                              <w:t>THE PATHFINDER PROCESS</w:t>
                            </w:r>
                          </w:p>
                          <w:p w14:paraId="75A34031" w14:textId="77777777" w:rsidR="006D1CD6" w:rsidRDefault="006D1CD6" w:rsidP="001E7EB7">
                            <w:pPr>
                              <w:ind w:left="720"/>
                              <w:rPr>
                                <w:sz w:val="36"/>
                                <w:szCs w:val="36"/>
                              </w:rPr>
                            </w:pPr>
                          </w:p>
                          <w:p w14:paraId="03953B25" w14:textId="12482F11" w:rsidR="00AF7A95" w:rsidRPr="001E7EB7" w:rsidRDefault="006D1CD6" w:rsidP="001E7EB7">
                            <w:pPr>
                              <w:ind w:left="720"/>
                              <w:rPr>
                                <w:sz w:val="36"/>
                                <w:szCs w:val="36"/>
                              </w:rPr>
                            </w:pPr>
                            <w:r>
                              <w:rPr>
                                <w:sz w:val="36"/>
                                <w:szCs w:val="36"/>
                              </w:rPr>
                              <w:t xml:space="preserve">      </w:t>
                            </w:r>
                            <w:r w:rsidR="00C51B9A" w:rsidRPr="001E7EB7">
                              <w:rPr>
                                <w:sz w:val="36"/>
                                <w:szCs w:val="36"/>
                              </w:rPr>
                              <w:t>SOLUTIONS FOR CHILDREN AND FAMILIES</w:t>
                            </w:r>
                          </w:p>
                          <w:p w14:paraId="252C9FA9" w14:textId="77777777" w:rsidR="00AF7A95" w:rsidRDefault="00AF7A95" w:rsidP="00AF7A95">
                            <w:pPr>
                              <w:ind w:left="2160" w:firstLine="720"/>
                            </w:pPr>
                          </w:p>
                          <w:p w14:paraId="62AF7AC1" w14:textId="77777777" w:rsidR="00AF7A95" w:rsidRDefault="00AF7A95" w:rsidP="00AF7A95">
                            <w:pPr>
                              <w:ind w:left="2160" w:firstLine="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6E8EA" id="Rectangle 17" o:spid="_x0000_s1026" style="position:absolute;left:0;text-align:left;margin-left:5pt;margin-top:-23.5pt;width:447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" fillcolor="#4472c4 [3204]" strokecolor="#1f3763 [1604]" strokeweight="1pt">
                <v:textbox>
                  <w:txbxContent>
                    <w:p w14:paraId="586A8883" w14:textId="28238FC9" w:rsidR="00AF7A95" w:rsidRPr="00AF7A95" w:rsidRDefault="00AF7A95" w:rsidP="00AF7A95">
                      <w:pPr>
                        <w:ind w:left="720" w:firstLine="720"/>
                        <w:rPr>
                          <w:sz w:val="36"/>
                          <w:szCs w:val="36"/>
                        </w:rPr>
                      </w:pPr>
                      <w:r w:rsidRPr="00AF7A95">
                        <w:rPr>
                          <w:sz w:val="36"/>
                          <w:szCs w:val="36"/>
                        </w:rPr>
                        <w:t>THE FAMILY COURT AT BIRMINGHAM</w:t>
                      </w:r>
                    </w:p>
                    <w:p w14:paraId="25F0CD47" w14:textId="77777777" w:rsidR="006D1CD6" w:rsidRDefault="006D1CD6" w:rsidP="00FC3F3E">
                      <w:pPr>
                        <w:ind w:left="1440" w:firstLine="720"/>
                        <w:rPr>
                          <w:sz w:val="36"/>
                          <w:szCs w:val="36"/>
                        </w:rPr>
                      </w:pPr>
                    </w:p>
                    <w:p w14:paraId="4AD4053F" w14:textId="01FB6F7D" w:rsidR="00AF7A95" w:rsidRPr="00FC3F3E" w:rsidRDefault="00FC3F3E" w:rsidP="00FC3F3E">
                      <w:pPr>
                        <w:ind w:left="1440" w:firstLine="720"/>
                        <w:rPr>
                          <w:sz w:val="36"/>
                          <w:szCs w:val="36"/>
                        </w:rPr>
                      </w:pPr>
                      <w:r w:rsidRPr="00FC3F3E">
                        <w:rPr>
                          <w:sz w:val="36"/>
                          <w:szCs w:val="36"/>
                        </w:rPr>
                        <w:t>THE PATHFINDER PROCESS</w:t>
                      </w:r>
                    </w:p>
                    <w:p w14:paraId="75A34031" w14:textId="77777777" w:rsidR="006D1CD6" w:rsidRDefault="006D1CD6" w:rsidP="001E7EB7">
                      <w:pPr>
                        <w:ind w:left="720"/>
                        <w:rPr>
                          <w:sz w:val="36"/>
                          <w:szCs w:val="36"/>
                        </w:rPr>
                      </w:pPr>
                    </w:p>
                    <w:p w14:paraId="03953B25" w14:textId="12482F11" w:rsidR="00AF7A95" w:rsidRPr="001E7EB7" w:rsidRDefault="006D1CD6" w:rsidP="001E7EB7">
                      <w:pPr>
                        <w:ind w:left="720"/>
                        <w:rPr>
                          <w:sz w:val="36"/>
                          <w:szCs w:val="36"/>
                        </w:rPr>
                      </w:pPr>
                      <w:r>
                        <w:rPr>
                          <w:sz w:val="36"/>
                          <w:szCs w:val="36"/>
                        </w:rPr>
                        <w:t xml:space="preserve">      </w:t>
                      </w:r>
                      <w:r w:rsidR="00C51B9A" w:rsidRPr="001E7EB7">
                        <w:rPr>
                          <w:sz w:val="36"/>
                          <w:szCs w:val="36"/>
                        </w:rPr>
                        <w:t>SOLUTIONS FOR CHILDREN AND FAMILIES</w:t>
                      </w:r>
                    </w:p>
                    <w:p w14:paraId="252C9FA9" w14:textId="77777777" w:rsidR="00AF7A95" w:rsidRDefault="00AF7A95" w:rsidP="00AF7A95">
                      <w:pPr>
                        <w:ind w:left="2160" w:firstLine="720"/>
                      </w:pPr>
                    </w:p>
                    <w:p w14:paraId="62AF7AC1" w14:textId="77777777" w:rsidR="00AF7A95" w:rsidRDefault="00AF7A95" w:rsidP="00AF7A95">
                      <w:pPr>
                        <w:ind w:left="2160" w:firstLine="720"/>
                      </w:pPr>
                    </w:p>
                  </w:txbxContent>
                </v:textbox>
              </v:rect>
            </w:pict>
          </mc:Fallback>
        </mc:AlternateContent>
      </w:r>
      <w:r w:rsidR="008265FF" w:rsidRPr="00E40106">
        <w:rPr>
          <w:rFonts w:ascii="Calibri" w:hAnsi="Calibri" w:cs="Calibr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Family Court </w:t>
      </w:r>
      <w:r w:rsidR="008432C5" w:rsidRPr="00E40106">
        <w:rPr>
          <w:rFonts w:ascii="Calibri" w:hAnsi="Calibri" w:cs="Calibr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w:t>
      </w:r>
      <w:r w:rsidR="008265FF" w:rsidRPr="00E40106">
        <w:rPr>
          <w:rFonts w:ascii="Calibri" w:hAnsi="Calibri" w:cs="Calibr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Birmingham</w:t>
      </w:r>
    </w:p>
    <w:p w14:paraId="4CFDDED9" w14:textId="7588C2A5" w:rsidR="00E40106" w:rsidRPr="002022C2" w:rsidRDefault="00E40106" w:rsidP="005F1D1E">
      <w:pPr>
        <w:pStyle w:val="paragraph"/>
        <w:ind w:firstLine="720"/>
        <w:textAlignment w:val="baseline"/>
        <w:rPr>
          <w:rFonts w:ascii="Calibri" w:hAnsi="Calibri" w:cs="Calibri"/>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7154B" w:rsidRPr="002022C2">
        <w:rPr>
          <w:rFonts w:ascii="Calibri" w:hAnsi="Calibri" w:cs="Calibri"/>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PATHFINDER PROCESS</w:t>
      </w:r>
    </w:p>
    <w:p w14:paraId="3DAF9E40" w14:textId="0A8B0AAE" w:rsidR="008265FF" w:rsidRPr="002022C2" w:rsidRDefault="008265FF" w:rsidP="008265FF">
      <w:pPr>
        <w:tabs>
          <w:tab w:val="left" w:pos="2977"/>
        </w:tabs>
        <w:ind w:left="3828" w:hanging="3261"/>
        <w:jc w:val="center"/>
        <w:rPr>
          <w:rFonts w:ascii="Arial" w:hAnsi="Arial" w:cs="Arial"/>
          <w:b/>
          <w:noProof/>
          <w:sz w:val="40"/>
          <w:szCs w:val="40"/>
        </w:rPr>
      </w:pPr>
      <w:r w:rsidRPr="002022C2">
        <w:rPr>
          <w:rFonts w:ascii="Arial" w:hAnsi="Arial" w:cs="Arial"/>
          <w:b/>
          <w:noProof/>
          <w:sz w:val="40"/>
          <w:szCs w:val="40"/>
        </w:rPr>
        <w:t xml:space="preserve">Seeking </w:t>
      </w:r>
      <w:r w:rsidR="00147AC2" w:rsidRPr="002022C2">
        <w:rPr>
          <w:rFonts w:ascii="Arial" w:hAnsi="Arial" w:cs="Arial"/>
          <w:b/>
          <w:noProof/>
          <w:sz w:val="40"/>
          <w:szCs w:val="40"/>
        </w:rPr>
        <w:t xml:space="preserve">the </w:t>
      </w:r>
      <w:r w:rsidRPr="002022C2">
        <w:rPr>
          <w:rFonts w:ascii="Arial" w:hAnsi="Arial" w:cs="Arial"/>
          <w:b/>
          <w:noProof/>
          <w:sz w:val="40"/>
          <w:szCs w:val="40"/>
        </w:rPr>
        <w:t>best outcomes for children</w:t>
      </w:r>
    </w:p>
    <w:p w14:paraId="0E1DA1FD" w14:textId="77777777" w:rsidR="00247AD8" w:rsidRPr="00247AD8" w:rsidRDefault="00247AD8" w:rsidP="008265FF">
      <w:pPr>
        <w:tabs>
          <w:tab w:val="left" w:pos="2977"/>
        </w:tabs>
        <w:ind w:left="3828" w:hanging="3261"/>
        <w:jc w:val="center"/>
        <w:rPr>
          <w:rFonts w:ascii="Arial" w:hAnsi="Arial" w:cs="Arial"/>
          <w:b/>
          <w:noProof/>
          <w:color w:val="ED7D31" w:themeColor="accent2"/>
          <w:sz w:val="40"/>
          <w:szCs w:val="40"/>
        </w:rPr>
      </w:pPr>
    </w:p>
    <w:p w14:paraId="1556CF60" w14:textId="65BC930B" w:rsidR="008265FF" w:rsidRDefault="008265FF" w:rsidP="008265FF">
      <w:pPr>
        <w:tabs>
          <w:tab w:val="left" w:pos="2977"/>
        </w:tabs>
        <w:ind w:left="3828" w:hanging="3261"/>
        <w:jc w:val="center"/>
        <w:rPr>
          <w:rFonts w:ascii="Arial" w:hAnsi="Arial" w:cs="Arial"/>
          <w:b/>
          <w:noProof/>
          <w:sz w:val="40"/>
          <w:szCs w:val="40"/>
        </w:rPr>
      </w:pPr>
      <w:r>
        <w:rPr>
          <w:rFonts w:ascii="Arial" w:hAnsi="Arial" w:cs="Arial"/>
          <w:b/>
          <w:noProof/>
          <w:sz w:val="40"/>
          <w:szCs w:val="40"/>
        </w:rPr>
        <w:t xml:space="preserve">What to expect from </w:t>
      </w:r>
      <w:r w:rsidR="00147AC2">
        <w:rPr>
          <w:rFonts w:ascii="Arial" w:hAnsi="Arial" w:cs="Arial"/>
          <w:b/>
          <w:noProof/>
          <w:sz w:val="40"/>
          <w:szCs w:val="40"/>
        </w:rPr>
        <w:t xml:space="preserve">the court </w:t>
      </w:r>
      <w:r>
        <w:rPr>
          <w:rFonts w:ascii="Arial" w:hAnsi="Arial" w:cs="Arial"/>
          <w:b/>
          <w:noProof/>
          <w:sz w:val="40"/>
          <w:szCs w:val="40"/>
        </w:rPr>
        <w:t xml:space="preserve"> and what </w:t>
      </w:r>
      <w:r w:rsidR="00147AC2">
        <w:rPr>
          <w:rFonts w:ascii="Arial" w:hAnsi="Arial" w:cs="Arial"/>
          <w:b/>
          <w:noProof/>
          <w:sz w:val="40"/>
          <w:szCs w:val="40"/>
        </w:rPr>
        <w:t>is</w:t>
      </w:r>
    </w:p>
    <w:p w14:paraId="3E5E4C59" w14:textId="03460694" w:rsidR="008265FF" w:rsidRDefault="00FD6279" w:rsidP="00FD6279">
      <w:pPr>
        <w:tabs>
          <w:tab w:val="left" w:pos="2977"/>
        </w:tabs>
        <w:ind w:left="3828" w:hanging="3261"/>
        <w:rPr>
          <w:rFonts w:ascii="Arial" w:hAnsi="Arial" w:cs="Arial"/>
          <w:b/>
          <w:noProof/>
          <w:sz w:val="40"/>
          <w:szCs w:val="40"/>
        </w:rPr>
      </w:pPr>
      <w:r>
        <w:rPr>
          <w:rFonts w:ascii="Arial" w:hAnsi="Arial" w:cs="Arial"/>
          <w:b/>
          <w:noProof/>
          <w:sz w:val="40"/>
          <w:szCs w:val="40"/>
        </w:rPr>
        <w:tab/>
        <w:t>e</w:t>
      </w:r>
      <w:r w:rsidR="008265FF">
        <w:rPr>
          <w:rFonts w:ascii="Arial" w:hAnsi="Arial" w:cs="Arial"/>
          <w:b/>
          <w:noProof/>
          <w:sz w:val="40"/>
          <w:szCs w:val="40"/>
        </w:rPr>
        <w:t>xpect</w:t>
      </w:r>
      <w:r w:rsidR="00147AC2">
        <w:rPr>
          <w:rFonts w:ascii="Arial" w:hAnsi="Arial" w:cs="Arial"/>
          <w:b/>
          <w:noProof/>
          <w:sz w:val="40"/>
          <w:szCs w:val="40"/>
        </w:rPr>
        <w:t>ed of you</w:t>
      </w:r>
    </w:p>
    <w:p w14:paraId="0802CE70" w14:textId="31E28B53" w:rsidR="008265FF" w:rsidRPr="00E00602" w:rsidRDefault="003110DC"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Pr>
          <w:rFonts w:asciiTheme="minorHAnsi" w:hAnsiTheme="minorHAnsi" w:cstheme="minorHAnsi"/>
          <w:noProof/>
          <w:color w:val="000000"/>
          <w:sz w:val="28"/>
          <w:szCs w:val="28"/>
        </w:rPr>
        <mc:AlternateContent>
          <mc:Choice Requires="wps">
            <w:drawing>
              <wp:anchor distT="0" distB="0" distL="114300" distR="114300" simplePos="0" relativeHeight="251656192" behindDoc="0" locked="0" layoutInCell="1" allowOverlap="1" wp14:anchorId="5243FB0E" wp14:editId="3E0F1CBB">
                <wp:simplePos x="0" y="0"/>
                <wp:positionH relativeFrom="column">
                  <wp:posOffset>2076450</wp:posOffset>
                </wp:positionH>
                <wp:positionV relativeFrom="paragraph">
                  <wp:posOffset>211455</wp:posOffset>
                </wp:positionV>
                <wp:extent cx="1663700" cy="450850"/>
                <wp:effectExtent l="0" t="0" r="12700" b="25400"/>
                <wp:wrapNone/>
                <wp:docPr id="6" name="Oval 6"/>
                <wp:cNvGraphicFramePr/>
                <a:graphic xmlns:a="http://schemas.openxmlformats.org/drawingml/2006/main">
                  <a:graphicData uri="http://schemas.microsoft.com/office/word/2010/wordprocessingShape">
                    <wps:wsp>
                      <wps:cNvSpPr/>
                      <wps:spPr>
                        <a:xfrm>
                          <a:off x="0" y="0"/>
                          <a:ext cx="1663700" cy="450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676D9F" w14:textId="34090AC6" w:rsidR="00E006A0" w:rsidRDefault="00E006A0" w:rsidP="00E006A0">
                            <w:pPr>
                              <w:jc w:val="center"/>
                            </w:pPr>
                            <w: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43FB0E" id="Oval 6" o:spid="_x0000_s1027" style="position:absolute;left:0;text-align:left;margin-left:163.5pt;margin-top:16.65pt;width:131pt;height:3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" fillcolor="#4472c4 [3204]" strokecolor="#1f3763 [1604]" strokeweight="1pt">
                <v:stroke joinstyle="miter"/>
                <v:textbox>
                  <w:txbxContent>
                    <w:p w14:paraId="48676D9F" w14:textId="34090AC6" w:rsidR="00E006A0" w:rsidRDefault="00E006A0" w:rsidP="00E006A0">
                      <w:pPr>
                        <w:jc w:val="center"/>
                      </w:pPr>
                      <w:r>
                        <w:t>INTRODUCTION</w:t>
                      </w:r>
                    </w:p>
                  </w:txbxContent>
                </v:textbox>
              </v:oval>
            </w:pict>
          </mc:Fallback>
        </mc:AlternateContent>
      </w:r>
    </w:p>
    <w:p w14:paraId="64AE7917" w14:textId="3AC85145" w:rsidR="008265FF" w:rsidRPr="00E00602" w:rsidRDefault="008265FF"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5A6601AD" w14:textId="3C9D6D50" w:rsidR="006258CE" w:rsidRPr="00E00602" w:rsidRDefault="006258CE" w:rsidP="006258CE">
      <w:pPr>
        <w:pStyle w:val="paragraph"/>
        <w:spacing w:before="0" w:beforeAutospacing="0" w:after="0" w:afterAutospacing="0"/>
        <w:ind w:right="45"/>
        <w:jc w:val="both"/>
        <w:textAlignment w:val="baseline"/>
        <w:rPr>
          <w:rStyle w:val="eop"/>
          <w:rFonts w:asciiTheme="minorHAnsi" w:hAnsiTheme="minorHAnsi" w:cstheme="minorHAnsi"/>
          <w:b/>
          <w:bCs/>
          <w:color w:val="000000"/>
          <w:sz w:val="28"/>
          <w:szCs w:val="28"/>
        </w:rPr>
      </w:pPr>
      <w:r w:rsidRPr="00E00602">
        <w:rPr>
          <w:rStyle w:val="eop"/>
          <w:rFonts w:asciiTheme="minorHAnsi" w:hAnsiTheme="minorHAnsi" w:cstheme="minorHAnsi"/>
          <w:color w:val="000000"/>
          <w:sz w:val="28"/>
          <w:szCs w:val="28"/>
        </w:rPr>
        <w:tab/>
      </w:r>
      <w:r w:rsidR="008432C5" w:rsidRPr="00E00602">
        <w:rPr>
          <w:rStyle w:val="eop"/>
          <w:rFonts w:asciiTheme="minorHAnsi" w:hAnsiTheme="minorHAnsi" w:cstheme="minorHAnsi"/>
          <w:color w:val="000000"/>
          <w:sz w:val="28"/>
          <w:szCs w:val="28"/>
        </w:rPr>
        <w:tab/>
      </w:r>
      <w:r w:rsidR="008432C5" w:rsidRPr="00E00602">
        <w:rPr>
          <w:rStyle w:val="eop"/>
          <w:rFonts w:asciiTheme="minorHAnsi" w:hAnsiTheme="minorHAnsi" w:cstheme="minorHAnsi"/>
          <w:color w:val="000000"/>
          <w:sz w:val="28"/>
          <w:szCs w:val="28"/>
        </w:rPr>
        <w:tab/>
      </w:r>
      <w:r w:rsidR="008432C5" w:rsidRPr="00E00602">
        <w:rPr>
          <w:rStyle w:val="eop"/>
          <w:rFonts w:asciiTheme="minorHAnsi" w:hAnsiTheme="minorHAnsi" w:cstheme="minorHAnsi"/>
          <w:color w:val="000000"/>
          <w:sz w:val="28"/>
          <w:szCs w:val="28"/>
        </w:rPr>
        <w:tab/>
      </w:r>
      <w:r w:rsidR="008432C5" w:rsidRPr="00E00602">
        <w:rPr>
          <w:rStyle w:val="eop"/>
          <w:rFonts w:asciiTheme="minorHAnsi" w:hAnsiTheme="minorHAnsi" w:cstheme="minorHAnsi"/>
          <w:color w:val="000000"/>
          <w:sz w:val="28"/>
          <w:szCs w:val="28"/>
        </w:rPr>
        <w:tab/>
      </w:r>
      <w:r w:rsidRPr="00711921">
        <w:rPr>
          <w:rStyle w:val="eop"/>
          <w:rFonts w:asciiTheme="minorHAnsi" w:hAnsiTheme="minorHAnsi" w:cstheme="minorHAnsi"/>
          <w:b/>
          <w:bCs/>
          <w:color w:val="4472C4" w:themeColor="accent1"/>
          <w:sz w:val="28"/>
          <w:szCs w:val="28"/>
        </w:rPr>
        <w:t>INTRODUCTION</w:t>
      </w:r>
    </w:p>
    <w:p w14:paraId="41F922A9" w14:textId="77777777" w:rsidR="006258CE" w:rsidRPr="00E00602" w:rsidRDefault="006258CE"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790933FF" w14:textId="55C05CD3" w:rsidR="006258CE" w:rsidRPr="00E00602" w:rsidRDefault="006258CE"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 xml:space="preserve">The court has been asked to </w:t>
      </w:r>
      <w:proofErr w:type="gramStart"/>
      <w:r w:rsidRPr="00E00602">
        <w:rPr>
          <w:rStyle w:val="eop"/>
          <w:rFonts w:asciiTheme="minorHAnsi" w:hAnsiTheme="minorHAnsi" w:cstheme="minorHAnsi"/>
          <w:color w:val="000000"/>
          <w:sz w:val="28"/>
          <w:szCs w:val="28"/>
        </w:rPr>
        <w:t>make a decision</w:t>
      </w:r>
      <w:proofErr w:type="gramEnd"/>
      <w:r w:rsidRPr="00E00602">
        <w:rPr>
          <w:rStyle w:val="eop"/>
          <w:rFonts w:asciiTheme="minorHAnsi" w:hAnsiTheme="minorHAnsi" w:cstheme="minorHAnsi"/>
          <w:color w:val="000000"/>
          <w:sz w:val="28"/>
          <w:szCs w:val="28"/>
        </w:rPr>
        <w:t xml:space="preserve"> about arrangements for your children.   The aim of this</w:t>
      </w:r>
      <w:r w:rsidR="00247AD8">
        <w:rPr>
          <w:rStyle w:val="eop"/>
          <w:rFonts w:asciiTheme="minorHAnsi" w:hAnsiTheme="minorHAnsi" w:cstheme="minorHAnsi"/>
          <w:color w:val="000000"/>
          <w:sz w:val="28"/>
          <w:szCs w:val="28"/>
        </w:rPr>
        <w:t xml:space="preserve"> </w:t>
      </w:r>
      <w:r w:rsidR="005C09B1">
        <w:rPr>
          <w:rStyle w:val="eop"/>
          <w:rFonts w:asciiTheme="minorHAnsi" w:hAnsiTheme="minorHAnsi" w:cstheme="minorHAnsi"/>
          <w:color w:val="000000"/>
          <w:sz w:val="28"/>
          <w:szCs w:val="28"/>
        </w:rPr>
        <w:t>document</w:t>
      </w:r>
      <w:r w:rsidRPr="00E00602">
        <w:rPr>
          <w:rStyle w:val="eop"/>
          <w:rFonts w:asciiTheme="minorHAnsi" w:hAnsiTheme="minorHAnsi" w:cstheme="minorHAnsi"/>
          <w:color w:val="000000"/>
          <w:sz w:val="28"/>
          <w:szCs w:val="28"/>
        </w:rPr>
        <w:t xml:space="preserve"> is to explain how we will do that.   </w:t>
      </w:r>
    </w:p>
    <w:p w14:paraId="554A649F" w14:textId="22031349" w:rsidR="006258CE" w:rsidRPr="00E00602" w:rsidRDefault="006258CE"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3C83AB6A" w14:textId="5EC888BE" w:rsidR="00682596" w:rsidRPr="00E00602" w:rsidRDefault="006258CE"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 xml:space="preserve">The first thing for you to know is that in all the decisions that the court makes, </w:t>
      </w:r>
      <w:r w:rsidR="00C75A2E" w:rsidRPr="00E00602">
        <w:rPr>
          <w:rStyle w:val="eop"/>
          <w:rFonts w:asciiTheme="minorHAnsi" w:hAnsiTheme="minorHAnsi" w:cstheme="minorHAnsi"/>
          <w:color w:val="000000"/>
          <w:sz w:val="28"/>
          <w:szCs w:val="28"/>
        </w:rPr>
        <w:t>your Children’s</w:t>
      </w:r>
      <w:r w:rsidRPr="00E00602">
        <w:rPr>
          <w:rStyle w:val="eop"/>
          <w:rFonts w:asciiTheme="minorHAnsi" w:hAnsiTheme="minorHAnsi" w:cstheme="minorHAnsi"/>
          <w:color w:val="000000"/>
          <w:sz w:val="28"/>
          <w:szCs w:val="28"/>
        </w:rPr>
        <w:t xml:space="preserve"> welfare is the most important thing. </w:t>
      </w:r>
    </w:p>
    <w:p w14:paraId="06E76D70" w14:textId="77777777" w:rsidR="00682596" w:rsidRPr="00E00602" w:rsidRDefault="00682596"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23ADDE58" w14:textId="5BC05FC5" w:rsidR="006258CE" w:rsidRPr="00E00602" w:rsidRDefault="006258CE"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Disagreements about what should happen to children can be  harmful to them.</w:t>
      </w:r>
    </w:p>
    <w:p w14:paraId="50A5E94C" w14:textId="77777777" w:rsidR="006258CE" w:rsidRPr="00E00602" w:rsidRDefault="006258CE"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663E19D0" w14:textId="77777777" w:rsidR="00FC2324" w:rsidRDefault="006258CE" w:rsidP="00FC2324">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 xml:space="preserve">You will be encouraged to </w:t>
      </w:r>
      <w:r w:rsidR="00927BDD">
        <w:rPr>
          <w:rStyle w:val="eop"/>
          <w:rFonts w:asciiTheme="minorHAnsi" w:hAnsiTheme="minorHAnsi" w:cstheme="minorHAnsi"/>
          <w:color w:val="000000"/>
          <w:sz w:val="28"/>
          <w:szCs w:val="28"/>
        </w:rPr>
        <w:t xml:space="preserve">try and </w:t>
      </w:r>
      <w:r w:rsidRPr="00E00602">
        <w:rPr>
          <w:rStyle w:val="eop"/>
          <w:rFonts w:asciiTheme="minorHAnsi" w:hAnsiTheme="minorHAnsi" w:cstheme="minorHAnsi"/>
          <w:color w:val="000000"/>
          <w:sz w:val="28"/>
          <w:szCs w:val="28"/>
        </w:rPr>
        <w:t xml:space="preserve">reach agreement about </w:t>
      </w:r>
      <w:r w:rsidR="00C75A2E" w:rsidRPr="00E00602">
        <w:rPr>
          <w:rStyle w:val="eop"/>
          <w:rFonts w:asciiTheme="minorHAnsi" w:hAnsiTheme="minorHAnsi" w:cstheme="minorHAnsi"/>
          <w:color w:val="000000"/>
          <w:sz w:val="28"/>
          <w:szCs w:val="28"/>
        </w:rPr>
        <w:t>the arrangements</w:t>
      </w:r>
      <w:r w:rsidRPr="00E00602">
        <w:rPr>
          <w:rStyle w:val="eop"/>
          <w:rFonts w:asciiTheme="minorHAnsi" w:hAnsiTheme="minorHAnsi" w:cstheme="minorHAnsi"/>
          <w:color w:val="000000"/>
          <w:sz w:val="28"/>
          <w:szCs w:val="28"/>
        </w:rPr>
        <w:t xml:space="preserve"> for your children.  It is almost always best when parents can agree on what should happen.</w:t>
      </w:r>
    </w:p>
    <w:p w14:paraId="4B8716A3" w14:textId="77777777" w:rsidR="00FC2324" w:rsidRDefault="00FC2324" w:rsidP="00FC2324">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7E5AA477" w14:textId="5F14A7FF" w:rsidR="00EC66BB" w:rsidRDefault="00FC2324"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FC2324">
        <w:rPr>
          <w:rStyle w:val="eop"/>
          <w:rFonts w:asciiTheme="minorHAnsi" w:hAnsiTheme="minorHAnsi" w:cstheme="minorHAnsi"/>
          <w:color w:val="000000"/>
          <w:sz w:val="28"/>
          <w:szCs w:val="28"/>
        </w:rPr>
        <w:t xml:space="preserve"> </w:t>
      </w:r>
      <w:r>
        <w:rPr>
          <w:rStyle w:val="eop"/>
          <w:rFonts w:asciiTheme="minorHAnsi" w:hAnsiTheme="minorHAnsi" w:cstheme="minorHAnsi"/>
          <w:color w:val="000000"/>
          <w:sz w:val="28"/>
          <w:szCs w:val="28"/>
        </w:rPr>
        <w:t>There is no court hearing date set at this stage. You will be told if you need to attend court at some point in the future.</w:t>
      </w:r>
    </w:p>
    <w:p w14:paraId="543FA9CC" w14:textId="77777777" w:rsidR="00FC2324" w:rsidRDefault="00FC2324"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28F2E7F1" w14:textId="77777777" w:rsidR="00FC2324" w:rsidRPr="00E00602" w:rsidRDefault="00FC2324"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6230E0E0" w14:textId="7A9EAA01" w:rsidR="006258CE" w:rsidRDefault="00AC7BF7"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Pr>
          <w:rFonts w:asciiTheme="minorHAnsi" w:hAnsiTheme="minorHAnsi" w:cstheme="minorHAnsi"/>
          <w:noProof/>
          <w:color w:val="000000"/>
          <w:sz w:val="28"/>
          <w:szCs w:val="28"/>
        </w:rPr>
        <mc:AlternateContent>
          <mc:Choice Requires="wps">
            <w:drawing>
              <wp:anchor distT="0" distB="0" distL="114300" distR="114300" simplePos="0" relativeHeight="251662336" behindDoc="0" locked="0" layoutInCell="1" allowOverlap="1" wp14:anchorId="33ECDE14" wp14:editId="28262F39">
                <wp:simplePos x="0" y="0"/>
                <wp:positionH relativeFrom="column">
                  <wp:posOffset>1371600</wp:posOffset>
                </wp:positionH>
                <wp:positionV relativeFrom="paragraph">
                  <wp:posOffset>48260</wp:posOffset>
                </wp:positionV>
                <wp:extent cx="2997200" cy="571500"/>
                <wp:effectExtent l="0" t="0" r="12700" b="19050"/>
                <wp:wrapNone/>
                <wp:docPr id="9" name="Oval 9"/>
                <wp:cNvGraphicFramePr/>
                <a:graphic xmlns:a="http://schemas.openxmlformats.org/drawingml/2006/main">
                  <a:graphicData uri="http://schemas.microsoft.com/office/word/2010/wordprocessingShape">
                    <wps:wsp>
                      <wps:cNvSpPr/>
                      <wps:spPr>
                        <a:xfrm>
                          <a:off x="0" y="0"/>
                          <a:ext cx="2997200" cy="571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4DBBB1" w14:textId="4E4B1E40" w:rsidR="00AC7BF7" w:rsidRDefault="00FC2324" w:rsidP="00AC7BF7">
                            <w:pPr>
                              <w:jc w:val="center"/>
                            </w:pPr>
                            <w:r>
                              <w:t>STEPS YOU NEED TO TAKE</w:t>
                            </w:r>
                          </w:p>
                          <w:p w14:paraId="283AEE1A" w14:textId="77777777" w:rsidR="00AC7BF7" w:rsidRDefault="00AC7BF7" w:rsidP="00AC7BF7">
                            <w:pPr>
                              <w:jc w:val="center"/>
                            </w:pPr>
                          </w:p>
                          <w:p w14:paraId="115A9E8E" w14:textId="77777777" w:rsidR="00AC7BF7" w:rsidRDefault="00AC7BF7" w:rsidP="00AC7BF7">
                            <w:pPr>
                              <w:jc w:val="center"/>
                            </w:pPr>
                          </w:p>
                          <w:p w14:paraId="6C2A60D3" w14:textId="77777777" w:rsidR="00AC7BF7" w:rsidRDefault="00AC7BF7" w:rsidP="00AC7BF7">
                            <w:pPr>
                              <w:jc w:val="center"/>
                            </w:pPr>
                          </w:p>
                          <w:p w14:paraId="6E083FCE" w14:textId="77777777" w:rsidR="00AC7BF7" w:rsidRDefault="00AC7BF7" w:rsidP="00AC7BF7">
                            <w:pPr>
                              <w:jc w:val="center"/>
                            </w:pPr>
                          </w:p>
                          <w:p w14:paraId="7848B47C" w14:textId="54BF35AF" w:rsidR="00AC7BF7" w:rsidRDefault="00AC7BF7" w:rsidP="00AC7BF7">
                            <w:pPr>
                              <w:jc w:val="center"/>
                            </w:pPr>
                            <w:r>
                              <w:t xml:space="preserve">THE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ECDE14" id="Oval 9" o:spid="_x0000_s1028" style="position:absolute;left:0;text-align:left;margin-left:108pt;margin-top:3.8pt;width:236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" fillcolor="#4472c4 [3204]" strokecolor="#1f3763 [1604]" strokeweight="1pt">
                <v:stroke joinstyle="miter"/>
                <v:textbox>
                  <w:txbxContent>
                    <w:p w14:paraId="134DBBB1" w14:textId="4E4B1E40" w:rsidR="00AC7BF7" w:rsidRDefault="00FC2324" w:rsidP="00AC7BF7">
                      <w:pPr>
                        <w:jc w:val="center"/>
                      </w:pPr>
                      <w:r>
                        <w:t>STEPS YOU NEED TO TAKE</w:t>
                      </w:r>
                    </w:p>
                    <w:p w14:paraId="283AEE1A" w14:textId="77777777" w:rsidR="00AC7BF7" w:rsidRDefault="00AC7BF7" w:rsidP="00AC7BF7">
                      <w:pPr>
                        <w:jc w:val="center"/>
                      </w:pPr>
                    </w:p>
                    <w:p w14:paraId="115A9E8E" w14:textId="77777777" w:rsidR="00AC7BF7" w:rsidRDefault="00AC7BF7" w:rsidP="00AC7BF7">
                      <w:pPr>
                        <w:jc w:val="center"/>
                      </w:pPr>
                    </w:p>
                    <w:p w14:paraId="6C2A60D3" w14:textId="77777777" w:rsidR="00AC7BF7" w:rsidRDefault="00AC7BF7" w:rsidP="00AC7BF7">
                      <w:pPr>
                        <w:jc w:val="center"/>
                      </w:pPr>
                    </w:p>
                    <w:p w14:paraId="6E083FCE" w14:textId="77777777" w:rsidR="00AC7BF7" w:rsidRDefault="00AC7BF7" w:rsidP="00AC7BF7">
                      <w:pPr>
                        <w:jc w:val="center"/>
                      </w:pPr>
                    </w:p>
                    <w:p w14:paraId="7848B47C" w14:textId="54BF35AF" w:rsidR="00AC7BF7" w:rsidRDefault="00AC7BF7" w:rsidP="00AC7BF7">
                      <w:pPr>
                        <w:jc w:val="center"/>
                      </w:pPr>
                      <w:r>
                        <w:t xml:space="preserve">THE </w:t>
                      </w:r>
                    </w:p>
                  </w:txbxContent>
                </v:textbox>
              </v:oval>
            </w:pict>
          </mc:Fallback>
        </mc:AlternateContent>
      </w:r>
      <w:r w:rsidR="006258CE" w:rsidRPr="00E00602">
        <w:rPr>
          <w:rStyle w:val="eop"/>
          <w:rFonts w:asciiTheme="minorHAnsi" w:hAnsiTheme="minorHAnsi" w:cstheme="minorHAnsi"/>
          <w:color w:val="000000"/>
          <w:sz w:val="28"/>
          <w:szCs w:val="28"/>
        </w:rPr>
        <w:tab/>
      </w:r>
      <w:r w:rsidR="006258CE" w:rsidRPr="00E00602">
        <w:rPr>
          <w:rStyle w:val="eop"/>
          <w:rFonts w:asciiTheme="minorHAnsi" w:hAnsiTheme="minorHAnsi" w:cstheme="minorHAnsi"/>
          <w:color w:val="000000"/>
          <w:sz w:val="28"/>
          <w:szCs w:val="28"/>
        </w:rPr>
        <w:tab/>
      </w:r>
      <w:r w:rsidR="006258CE" w:rsidRPr="00E00602">
        <w:rPr>
          <w:rStyle w:val="eop"/>
          <w:rFonts w:asciiTheme="minorHAnsi" w:hAnsiTheme="minorHAnsi" w:cstheme="minorHAnsi"/>
          <w:color w:val="000000"/>
          <w:sz w:val="28"/>
          <w:szCs w:val="28"/>
        </w:rPr>
        <w:tab/>
      </w:r>
      <w:r w:rsidR="006258CE" w:rsidRPr="00E00602">
        <w:rPr>
          <w:rStyle w:val="eop"/>
          <w:rFonts w:asciiTheme="minorHAnsi" w:hAnsiTheme="minorHAnsi" w:cstheme="minorHAnsi"/>
          <w:color w:val="000000"/>
          <w:sz w:val="28"/>
          <w:szCs w:val="28"/>
        </w:rPr>
        <w:tab/>
      </w:r>
    </w:p>
    <w:p w14:paraId="4AECCA19" w14:textId="77777777" w:rsidR="00AF7556" w:rsidRDefault="00AF7556"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42555B96" w14:textId="77777777" w:rsidR="00AF7556" w:rsidRDefault="00AF7556"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34807B35" w14:textId="77777777" w:rsidR="00AF7556" w:rsidRPr="00E00602" w:rsidRDefault="00AF7556"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47427577" w14:textId="7817133C" w:rsidR="00AF7556" w:rsidRPr="00AF7556" w:rsidRDefault="00AF7556" w:rsidP="00AF7556">
      <w:pPr>
        <w:numPr>
          <w:ilvl w:val="0"/>
          <w:numId w:val="14"/>
        </w:numPr>
        <w:spacing w:after="26" w:line="251" w:lineRule="auto"/>
        <w:ind w:hanging="291"/>
        <w:rPr>
          <w:rFonts w:ascii="Arial" w:eastAsia="Arial" w:hAnsi="Arial" w:cs="Arial"/>
          <w:color w:val="000000"/>
          <w:sz w:val="24"/>
          <w:lang w:val="en-US"/>
        </w:rPr>
      </w:pPr>
      <w:r w:rsidRPr="00AF7556">
        <w:rPr>
          <w:rFonts w:ascii="Arial" w:eastAsia="Arial" w:hAnsi="Arial" w:cs="Arial"/>
          <w:b/>
          <w:color w:val="000000"/>
          <w:sz w:val="24"/>
          <w:lang w:val="en-US"/>
        </w:rPr>
        <w:t>Check that we have the correct contact details for you</w:t>
      </w:r>
      <w:r w:rsidRPr="00AF7556">
        <w:rPr>
          <w:rFonts w:ascii="Arial" w:eastAsia="Arial" w:hAnsi="Arial" w:cs="Arial"/>
          <w:color w:val="000000"/>
          <w:sz w:val="24"/>
          <w:lang w:val="en-US"/>
        </w:rPr>
        <w:t xml:space="preserve">, including a phone number and email address. </w:t>
      </w:r>
      <w:r w:rsidRPr="00AF7556">
        <w:rPr>
          <w:rFonts w:ascii="Arial" w:eastAsia="Arial" w:hAnsi="Arial" w:cs="Arial"/>
          <w:color w:val="000000"/>
          <w:sz w:val="24"/>
          <w:u w:val="single" w:color="000000"/>
          <w:lang w:val="en-US"/>
        </w:rPr>
        <w:t>If</w:t>
      </w:r>
      <w:r w:rsidRPr="00AF7556">
        <w:rPr>
          <w:rFonts w:ascii="Arial" w:eastAsia="Arial" w:hAnsi="Arial" w:cs="Arial"/>
          <w:color w:val="00B050"/>
          <w:sz w:val="24"/>
          <w:u w:val="single" w:color="000000"/>
          <w:lang w:val="en-US"/>
        </w:rPr>
        <w:t xml:space="preserve"> </w:t>
      </w:r>
      <w:r w:rsidRPr="00AF7556">
        <w:rPr>
          <w:rFonts w:ascii="Arial" w:eastAsia="Arial" w:hAnsi="Arial" w:cs="Arial"/>
          <w:color w:val="000000"/>
          <w:sz w:val="24"/>
          <w:u w:val="single" w:color="000000"/>
          <w:lang w:val="en-US"/>
        </w:rPr>
        <w:t xml:space="preserve">not, please tell the court and </w:t>
      </w:r>
      <w:r w:rsidR="00664F59">
        <w:rPr>
          <w:rFonts w:ascii="Arial" w:eastAsia="Arial" w:hAnsi="Arial" w:cs="Arial"/>
          <w:color w:val="000000"/>
          <w:sz w:val="24"/>
          <w:u w:val="single" w:color="000000"/>
          <w:lang w:val="en-US"/>
        </w:rPr>
        <w:lastRenderedPageBreak/>
        <w:t xml:space="preserve">CAFCASS </w:t>
      </w:r>
      <w:r w:rsidRPr="00AF7556">
        <w:rPr>
          <w:rFonts w:ascii="Arial" w:eastAsia="Arial" w:hAnsi="Arial" w:cs="Arial"/>
          <w:color w:val="000000"/>
          <w:sz w:val="24"/>
          <w:u w:val="single" w:color="000000"/>
          <w:lang w:val="en-US"/>
        </w:rPr>
        <w:t>straight</w:t>
      </w:r>
      <w:r w:rsidRPr="00AF7556">
        <w:rPr>
          <w:rFonts w:ascii="Arial" w:eastAsia="Arial" w:hAnsi="Arial" w:cs="Arial"/>
          <w:color w:val="000000"/>
          <w:sz w:val="24"/>
          <w:lang w:val="en-US"/>
        </w:rPr>
        <w:t xml:space="preserve"> </w:t>
      </w:r>
      <w:r w:rsidRPr="00AF7556">
        <w:rPr>
          <w:rFonts w:ascii="Arial" w:eastAsia="Arial" w:hAnsi="Arial" w:cs="Arial"/>
          <w:color w:val="000000"/>
          <w:sz w:val="24"/>
          <w:u w:val="single" w:color="000000"/>
          <w:lang w:val="en-US"/>
        </w:rPr>
        <w:t>away</w:t>
      </w:r>
      <w:r w:rsidRPr="00AF7556">
        <w:rPr>
          <w:rFonts w:ascii="Arial" w:eastAsia="Arial" w:hAnsi="Arial" w:cs="Arial"/>
          <w:color w:val="000000"/>
          <w:sz w:val="24"/>
          <w:lang w:val="en-US"/>
        </w:rPr>
        <w:t xml:space="preserve">. This will help prevent delays and mean your wishes and views can be considered.  </w:t>
      </w:r>
    </w:p>
    <w:p w14:paraId="5BA12A3A" w14:textId="77777777" w:rsidR="00AF7556" w:rsidRPr="00AF7556" w:rsidRDefault="00AF7556" w:rsidP="00AF7556">
      <w:pPr>
        <w:spacing w:after="26" w:line="251" w:lineRule="auto"/>
        <w:ind w:left="1011"/>
        <w:rPr>
          <w:rFonts w:ascii="Arial" w:eastAsia="Arial" w:hAnsi="Arial" w:cs="Arial"/>
          <w:color w:val="000000"/>
          <w:sz w:val="24"/>
          <w:lang w:val="en-US"/>
        </w:rPr>
      </w:pPr>
    </w:p>
    <w:p w14:paraId="50DDCCAF" w14:textId="2849E766" w:rsidR="00AF7556" w:rsidRPr="00AF7556" w:rsidRDefault="00AF7556" w:rsidP="00AF7556">
      <w:pPr>
        <w:numPr>
          <w:ilvl w:val="0"/>
          <w:numId w:val="14"/>
        </w:numPr>
        <w:spacing w:after="26" w:line="251" w:lineRule="auto"/>
        <w:ind w:hanging="291"/>
        <w:rPr>
          <w:rFonts w:ascii="Arial" w:eastAsia="Arial" w:hAnsi="Arial" w:cs="Arial"/>
          <w:color w:val="000000"/>
          <w:sz w:val="24"/>
          <w:lang w:val="en-US"/>
        </w:rPr>
      </w:pPr>
      <w:r w:rsidRPr="00AF7556">
        <w:rPr>
          <w:rFonts w:ascii="Arial" w:eastAsia="Arial" w:hAnsi="Arial" w:cs="Arial"/>
          <w:b/>
          <w:color w:val="000000"/>
          <w:sz w:val="24"/>
          <w:lang w:val="en-US"/>
        </w:rPr>
        <w:t xml:space="preserve">If Form C7 (Acknowledgement) is enclosed, </w:t>
      </w:r>
      <w:r w:rsidRPr="00AF7556">
        <w:rPr>
          <w:rFonts w:ascii="Arial" w:eastAsia="Arial" w:hAnsi="Arial" w:cs="Arial"/>
          <w:color w:val="000000"/>
          <w:sz w:val="24"/>
          <w:lang w:val="en-US"/>
        </w:rPr>
        <w:t>you must fill it in and return it to the court as soon</w:t>
      </w:r>
      <w:r w:rsidRPr="00AF7556">
        <w:rPr>
          <w:rFonts w:ascii="Arial" w:eastAsia="Arial" w:hAnsi="Arial" w:cs="Arial"/>
          <w:b/>
          <w:color w:val="000000"/>
          <w:sz w:val="24"/>
          <w:lang w:val="en-US"/>
        </w:rPr>
        <w:t xml:space="preserve"> </w:t>
      </w:r>
      <w:r w:rsidRPr="00AF7556">
        <w:rPr>
          <w:rFonts w:ascii="Arial" w:eastAsia="Arial" w:hAnsi="Arial" w:cs="Arial"/>
          <w:color w:val="000000"/>
          <w:sz w:val="24"/>
          <w:lang w:val="en-US"/>
        </w:rPr>
        <w:t>as possible and send a copy to the other parties</w:t>
      </w:r>
      <w:r w:rsidR="00664F59">
        <w:rPr>
          <w:rFonts w:ascii="Arial" w:eastAsia="Arial" w:hAnsi="Arial" w:cs="Arial"/>
          <w:color w:val="000000"/>
          <w:sz w:val="24"/>
          <w:lang w:val="en-US"/>
        </w:rPr>
        <w:t>.</w:t>
      </w:r>
      <w:r w:rsidRPr="00AF7556">
        <w:rPr>
          <w:rFonts w:ascii="Arial" w:eastAsia="Arial" w:hAnsi="Arial" w:cs="Arial"/>
          <w:color w:val="000000"/>
          <w:sz w:val="24"/>
          <w:lang w:val="en-US"/>
        </w:rPr>
        <w:t xml:space="preserve"> </w:t>
      </w:r>
      <w:r w:rsidRPr="00AF7556">
        <w:rPr>
          <w:rFonts w:ascii="Arial" w:eastAsia="Segoe UI" w:hAnsi="Arial" w:cs="Arial"/>
          <w:color w:val="000000"/>
          <w:sz w:val="24"/>
          <w:vertAlign w:val="subscript"/>
          <w:lang w:val="en-US"/>
        </w:rPr>
        <w:t xml:space="preserve"> </w:t>
      </w:r>
    </w:p>
    <w:p w14:paraId="680238B4" w14:textId="77777777" w:rsidR="00AF7556" w:rsidRPr="00AF7556" w:rsidRDefault="00AF7556" w:rsidP="00AF7556">
      <w:pPr>
        <w:spacing w:after="0"/>
        <w:rPr>
          <w:rFonts w:ascii="Arial" w:eastAsia="Arial" w:hAnsi="Arial" w:cs="Arial"/>
          <w:color w:val="000000"/>
          <w:sz w:val="24"/>
          <w:lang w:val="en-US"/>
        </w:rPr>
      </w:pPr>
      <w:r w:rsidRPr="00AF7556">
        <w:rPr>
          <w:rFonts w:ascii="Arial" w:eastAsia="Times New Roman" w:hAnsi="Arial" w:cs="Arial"/>
          <w:color w:val="000000"/>
          <w:sz w:val="24"/>
          <w:lang w:val="en-US"/>
        </w:rPr>
        <w:t xml:space="preserve"> </w:t>
      </w:r>
      <w:r w:rsidRPr="00AF7556">
        <w:rPr>
          <w:rFonts w:ascii="Arial" w:eastAsia="Segoe UI" w:hAnsi="Arial" w:cs="Arial"/>
          <w:color w:val="000000"/>
          <w:sz w:val="18"/>
          <w:lang w:val="en-US"/>
        </w:rPr>
        <w:t xml:space="preserve"> </w:t>
      </w:r>
    </w:p>
    <w:p w14:paraId="38463725" w14:textId="77777777" w:rsidR="00AF7556" w:rsidRPr="00AF7556" w:rsidRDefault="00AF7556" w:rsidP="00AF7556">
      <w:pPr>
        <w:numPr>
          <w:ilvl w:val="0"/>
          <w:numId w:val="14"/>
        </w:numPr>
        <w:spacing w:after="4" w:line="251" w:lineRule="auto"/>
        <w:ind w:hanging="291"/>
        <w:rPr>
          <w:rFonts w:ascii="Arial" w:eastAsia="Arial" w:hAnsi="Arial" w:cs="Arial"/>
          <w:color w:val="000000"/>
          <w:sz w:val="24"/>
          <w:lang w:val="en-US"/>
        </w:rPr>
      </w:pPr>
      <w:r w:rsidRPr="00AF7556">
        <w:rPr>
          <w:rFonts w:ascii="Arial" w:eastAsia="Arial" w:hAnsi="Arial" w:cs="Arial"/>
          <w:b/>
          <w:color w:val="000000"/>
          <w:sz w:val="24"/>
          <w:lang w:val="en-US"/>
        </w:rPr>
        <w:t>Read the Court order</w:t>
      </w:r>
      <w:r w:rsidRPr="00AF7556">
        <w:rPr>
          <w:rFonts w:ascii="Arial" w:eastAsia="Arial" w:hAnsi="Arial" w:cs="Arial"/>
          <w:color w:val="000000"/>
          <w:sz w:val="24"/>
          <w:lang w:val="en-US"/>
        </w:rPr>
        <w:t>. The order may contain instructions for you to carry out before any hearing so it is important that you read the order carefully and complete anything you may have been asked to do.</w:t>
      </w:r>
      <w:r w:rsidRPr="00AF7556">
        <w:rPr>
          <w:rFonts w:ascii="Arial" w:eastAsia="Arial" w:hAnsi="Arial" w:cs="Arial"/>
          <w:i/>
          <w:color w:val="000000"/>
          <w:sz w:val="24"/>
          <w:lang w:val="en-US"/>
        </w:rPr>
        <w:t xml:space="preserve"> </w:t>
      </w:r>
    </w:p>
    <w:p w14:paraId="78BE538A" w14:textId="77777777" w:rsidR="00AF7556" w:rsidRPr="00AF7556" w:rsidRDefault="00AF7556" w:rsidP="00AF7556">
      <w:pPr>
        <w:spacing w:after="4" w:line="251" w:lineRule="auto"/>
        <w:ind w:left="283"/>
        <w:rPr>
          <w:rFonts w:ascii="Arial" w:eastAsia="Arial" w:hAnsi="Arial" w:cs="Arial"/>
          <w:color w:val="000000"/>
          <w:sz w:val="24"/>
          <w:lang w:val="en-US"/>
        </w:rPr>
      </w:pPr>
    </w:p>
    <w:p w14:paraId="680E5715" w14:textId="207A8EC7" w:rsidR="00C2435A" w:rsidRPr="00664F59" w:rsidRDefault="00AF7556" w:rsidP="00664F59">
      <w:pPr>
        <w:numPr>
          <w:ilvl w:val="0"/>
          <w:numId w:val="14"/>
        </w:numPr>
        <w:spacing w:after="4" w:line="251" w:lineRule="auto"/>
        <w:ind w:left="720" w:hanging="10"/>
        <w:contextualSpacing/>
        <w:rPr>
          <w:rFonts w:ascii="Arial" w:eastAsia="Arial" w:hAnsi="Arial" w:cs="Arial"/>
          <w:color w:val="000000"/>
          <w:sz w:val="24"/>
          <w:lang w:val="en-US"/>
        </w:rPr>
      </w:pPr>
      <w:r w:rsidRPr="00AF7556">
        <w:rPr>
          <w:rFonts w:ascii="Arial" w:eastAsia="Arial" w:hAnsi="Arial" w:cs="Arial"/>
          <w:b/>
          <w:color w:val="000000"/>
          <w:sz w:val="24"/>
          <w:lang w:val="en-US"/>
        </w:rPr>
        <w:t>Read</w:t>
      </w:r>
      <w:r w:rsidRPr="00AF7556">
        <w:rPr>
          <w:rFonts w:ascii="Arial" w:eastAsia="Arial" w:hAnsi="Arial" w:cs="Arial"/>
          <w:color w:val="000000"/>
          <w:sz w:val="24"/>
          <w:lang w:val="en-US"/>
        </w:rPr>
        <w:t xml:space="preserve"> </w:t>
      </w:r>
      <w:r w:rsidRPr="00AF7556">
        <w:rPr>
          <w:rFonts w:ascii="Arial" w:eastAsia="Arial" w:hAnsi="Arial" w:cs="Arial"/>
          <w:b/>
          <w:color w:val="000000"/>
          <w:sz w:val="24"/>
          <w:lang w:val="en-US"/>
        </w:rPr>
        <w:t>the</w:t>
      </w:r>
      <w:r w:rsidRPr="00AF7556">
        <w:rPr>
          <w:rFonts w:ascii="Arial" w:eastAsia="Arial" w:hAnsi="Arial" w:cs="Arial"/>
          <w:color w:val="000000"/>
          <w:sz w:val="24"/>
          <w:lang w:val="en-US"/>
        </w:rPr>
        <w:t xml:space="preserve"> </w:t>
      </w:r>
      <w:r w:rsidRPr="00AF7556">
        <w:rPr>
          <w:rFonts w:ascii="Arial" w:eastAsia="Arial" w:hAnsi="Arial" w:cs="Arial"/>
          <w:b/>
          <w:color w:val="000000"/>
          <w:sz w:val="24"/>
          <w:lang w:val="en-US"/>
        </w:rPr>
        <w:t>material provide with this document</w:t>
      </w:r>
    </w:p>
    <w:p w14:paraId="1857E3C2" w14:textId="7630F046" w:rsidR="005A3D5E" w:rsidRDefault="005A3D5E" w:rsidP="00C2435A">
      <w:pPr>
        <w:pStyle w:val="paragraph"/>
        <w:spacing w:before="0" w:beforeAutospacing="0" w:after="0" w:afterAutospacing="0"/>
        <w:ind w:right="45"/>
        <w:jc w:val="both"/>
        <w:textAlignment w:val="baseline"/>
        <w:rPr>
          <w:rStyle w:val="eop"/>
          <w:rFonts w:asciiTheme="minorHAnsi" w:hAnsiTheme="minorHAnsi" w:cstheme="minorHAnsi"/>
          <w:b/>
          <w:bCs/>
          <w:color w:val="4472C4" w:themeColor="accent1"/>
          <w:sz w:val="28"/>
          <w:szCs w:val="28"/>
        </w:rPr>
      </w:pPr>
    </w:p>
    <w:p w14:paraId="29BC62C7" w14:textId="18C419F9" w:rsidR="00764D86" w:rsidRPr="00764D86" w:rsidRDefault="0059112D" w:rsidP="005A3D5E">
      <w:pPr>
        <w:pStyle w:val="paragraph"/>
        <w:spacing w:before="0" w:beforeAutospacing="0" w:after="0" w:afterAutospacing="0"/>
        <w:ind w:right="45"/>
        <w:jc w:val="both"/>
        <w:textAlignment w:val="baseline"/>
        <w:rPr>
          <w:rStyle w:val="eop"/>
          <w:rFonts w:asciiTheme="minorHAnsi" w:hAnsiTheme="minorHAnsi" w:cstheme="minorHAnsi"/>
          <w:b/>
          <w:bCs/>
          <w:color w:val="000000"/>
          <w:sz w:val="28"/>
          <w:szCs w:val="28"/>
        </w:rPr>
      </w:pPr>
      <w:r>
        <w:rPr>
          <w:rFonts w:cstheme="minorHAnsi"/>
          <w:noProof/>
          <w:color w:val="000000"/>
          <w:sz w:val="28"/>
          <w:szCs w:val="28"/>
        </w:rPr>
        <mc:AlternateContent>
          <mc:Choice Requires="wps">
            <w:drawing>
              <wp:anchor distT="0" distB="0" distL="114300" distR="114300" simplePos="0" relativeHeight="251658240" behindDoc="0" locked="0" layoutInCell="1" allowOverlap="1" wp14:anchorId="69563E05" wp14:editId="2E328EC4">
                <wp:simplePos x="0" y="0"/>
                <wp:positionH relativeFrom="column">
                  <wp:posOffset>1168400</wp:posOffset>
                </wp:positionH>
                <wp:positionV relativeFrom="paragraph">
                  <wp:posOffset>21590</wp:posOffset>
                </wp:positionV>
                <wp:extent cx="3708400" cy="711200"/>
                <wp:effectExtent l="0" t="0" r="25400" b="12700"/>
                <wp:wrapNone/>
                <wp:docPr id="7" name="Oval 7"/>
                <wp:cNvGraphicFramePr/>
                <a:graphic xmlns:a="http://schemas.openxmlformats.org/drawingml/2006/main">
                  <a:graphicData uri="http://schemas.microsoft.com/office/word/2010/wordprocessingShape">
                    <wps:wsp>
                      <wps:cNvSpPr/>
                      <wps:spPr>
                        <a:xfrm flipH="1">
                          <a:off x="0" y="0"/>
                          <a:ext cx="3708400" cy="711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39760A" w14:textId="1E95D598" w:rsidR="004A7A30" w:rsidRDefault="004A7A30" w:rsidP="004A7A30">
                            <w:pPr>
                              <w:jc w:val="center"/>
                            </w:pPr>
                            <w:r>
                              <w:t>STAGES OF THE COURT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563E05" id="Oval 7" o:spid="_x0000_s1029" style="position:absolute;left:0;text-align:left;margin-left:92pt;margin-top:1.7pt;width:292pt;height:5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" fillcolor="#4472c4 [3204]" strokecolor="#1f3763 [1604]" strokeweight="1pt">
                <v:stroke joinstyle="miter"/>
                <v:textbox>
                  <w:txbxContent>
                    <w:p w14:paraId="3239760A" w14:textId="1E95D598" w:rsidR="004A7A30" w:rsidRDefault="004A7A30" w:rsidP="004A7A30">
                      <w:pPr>
                        <w:jc w:val="center"/>
                      </w:pPr>
                      <w:r>
                        <w:t>STAGES OF THE COURT PROCESS</w:t>
                      </w:r>
                    </w:p>
                  </w:txbxContent>
                </v:textbox>
              </v:oval>
            </w:pict>
          </mc:Fallback>
        </mc:AlternateContent>
      </w:r>
    </w:p>
    <w:p w14:paraId="7B79F039" w14:textId="3D22CE54" w:rsidR="00664F59" w:rsidRDefault="00664F59" w:rsidP="005A3D5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2E52440C" w14:textId="743ADEF1" w:rsidR="00664F59" w:rsidRDefault="00664F59" w:rsidP="005A3D5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70666443" w14:textId="77777777" w:rsidR="00664F59" w:rsidRDefault="00664F59" w:rsidP="005A3D5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368D4812" w14:textId="77777777" w:rsidR="0059112D" w:rsidRDefault="0059112D" w:rsidP="005A3D5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107E8117" w14:textId="29CAE844" w:rsidR="005A3D5E" w:rsidRPr="00E00602" w:rsidRDefault="005A3D5E" w:rsidP="005A3D5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There are 2 main stages. They are;</w:t>
      </w:r>
    </w:p>
    <w:p w14:paraId="44C7E893" w14:textId="44321D8D" w:rsidR="005A3D5E" w:rsidRPr="00E00602" w:rsidRDefault="005A3D5E" w:rsidP="005A3D5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51A4955F" w14:textId="41A54544" w:rsidR="005A3D5E" w:rsidRPr="00E00602" w:rsidRDefault="005A3D5E" w:rsidP="005A3D5E">
      <w:pPr>
        <w:pStyle w:val="paragraph"/>
        <w:numPr>
          <w:ilvl w:val="0"/>
          <w:numId w:val="2"/>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Information Gathering and Assessment</w:t>
      </w:r>
    </w:p>
    <w:p w14:paraId="0C94C02A" w14:textId="419CCC85" w:rsidR="00FB1031" w:rsidRPr="00E00602" w:rsidRDefault="00FB1031" w:rsidP="00FB1031">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6D102F72" w14:textId="5DDFBBC7" w:rsidR="005065D9" w:rsidRDefault="00FB1031" w:rsidP="005065D9">
      <w:pPr>
        <w:pStyle w:val="paragraph"/>
        <w:numPr>
          <w:ilvl w:val="0"/>
          <w:numId w:val="2"/>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Intervention and decision makin</w:t>
      </w:r>
      <w:r w:rsidR="005065D9">
        <w:rPr>
          <w:rStyle w:val="eop"/>
          <w:rFonts w:asciiTheme="minorHAnsi" w:hAnsiTheme="minorHAnsi" w:cstheme="minorHAnsi"/>
          <w:color w:val="000000"/>
          <w:sz w:val="28"/>
          <w:szCs w:val="28"/>
        </w:rPr>
        <w:t>g</w:t>
      </w:r>
    </w:p>
    <w:p w14:paraId="371EEB08" w14:textId="77777777" w:rsidR="00C2435A" w:rsidRPr="005065D9" w:rsidRDefault="00C2435A" w:rsidP="00C2435A">
      <w:pPr>
        <w:pStyle w:val="paragraph"/>
        <w:spacing w:before="0" w:beforeAutospacing="0" w:after="0" w:afterAutospacing="0"/>
        <w:ind w:left="1080" w:right="45"/>
        <w:jc w:val="both"/>
        <w:textAlignment w:val="baseline"/>
        <w:rPr>
          <w:rStyle w:val="eop"/>
          <w:rFonts w:asciiTheme="minorHAnsi" w:hAnsiTheme="minorHAnsi" w:cstheme="minorHAnsi"/>
          <w:color w:val="000000"/>
          <w:sz w:val="28"/>
          <w:szCs w:val="28"/>
        </w:rPr>
      </w:pPr>
    </w:p>
    <w:p w14:paraId="5D1274CE" w14:textId="76DE9693" w:rsidR="005A3D5E" w:rsidRPr="00E00602" w:rsidRDefault="00CD2440" w:rsidP="00FB1031">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Pr>
          <w:rFonts w:asciiTheme="minorHAnsi" w:hAnsiTheme="minorHAnsi" w:cstheme="minorHAnsi"/>
          <w:noProof/>
          <w:color w:val="000000"/>
          <w:sz w:val="28"/>
          <w:szCs w:val="28"/>
        </w:rPr>
        <mc:AlternateContent>
          <mc:Choice Requires="wps">
            <w:drawing>
              <wp:anchor distT="0" distB="0" distL="114300" distR="114300" simplePos="0" relativeHeight="251661312" behindDoc="0" locked="0" layoutInCell="1" allowOverlap="1" wp14:anchorId="54436C47" wp14:editId="360E507D">
                <wp:simplePos x="0" y="0"/>
                <wp:positionH relativeFrom="column">
                  <wp:posOffset>1016000</wp:posOffset>
                </wp:positionH>
                <wp:positionV relativeFrom="paragraph">
                  <wp:posOffset>5715</wp:posOffset>
                </wp:positionV>
                <wp:extent cx="4083050" cy="609600"/>
                <wp:effectExtent l="0" t="0" r="12700" b="19050"/>
                <wp:wrapNone/>
                <wp:docPr id="8" name="Oval 8"/>
                <wp:cNvGraphicFramePr/>
                <a:graphic xmlns:a="http://schemas.openxmlformats.org/drawingml/2006/main">
                  <a:graphicData uri="http://schemas.microsoft.com/office/word/2010/wordprocessingShape">
                    <wps:wsp>
                      <wps:cNvSpPr/>
                      <wps:spPr>
                        <a:xfrm>
                          <a:off x="0" y="0"/>
                          <a:ext cx="4083050" cy="609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7372F8" w14:textId="6E77FB4C" w:rsidR="00CD2440" w:rsidRDefault="00CD2440" w:rsidP="00CD2440">
                            <w:pPr>
                              <w:jc w:val="center"/>
                            </w:pPr>
                            <w:r>
                              <w:t>INFORMATION GATHERING AND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36C47" id="Oval 8" o:spid="_x0000_s1030" style="position:absolute;left:0;text-align:left;margin-left:80pt;margin-top:.45pt;width:32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" fillcolor="#4472c4 [3204]" strokecolor="#1f3763 [1604]" strokeweight="1pt">
                <v:stroke joinstyle="miter"/>
                <v:textbox>
                  <w:txbxContent>
                    <w:p w14:paraId="267372F8" w14:textId="6E77FB4C" w:rsidR="00CD2440" w:rsidRDefault="00CD2440" w:rsidP="00CD2440">
                      <w:pPr>
                        <w:jc w:val="center"/>
                      </w:pPr>
                      <w:r>
                        <w:t>INFORMATION GATHERING AND ASSESSMENT</w:t>
                      </w:r>
                    </w:p>
                  </w:txbxContent>
                </v:textbox>
              </v:oval>
            </w:pict>
          </mc:Fallback>
        </mc:AlternateContent>
      </w:r>
    </w:p>
    <w:p w14:paraId="2C406953" w14:textId="7366C4E7" w:rsidR="00FB1031" w:rsidRPr="005065D9" w:rsidRDefault="00FB1031" w:rsidP="00FB1031">
      <w:pPr>
        <w:pStyle w:val="paragraph"/>
        <w:spacing w:before="0" w:beforeAutospacing="0" w:after="0" w:afterAutospacing="0"/>
        <w:ind w:left="2160" w:right="45"/>
        <w:jc w:val="both"/>
        <w:textAlignment w:val="baseline"/>
        <w:rPr>
          <w:rStyle w:val="eop"/>
          <w:rFonts w:asciiTheme="minorHAnsi" w:hAnsiTheme="minorHAnsi" w:cstheme="minorHAnsi"/>
          <w:b/>
          <w:bCs/>
          <w:color w:val="4472C4" w:themeColor="accent1"/>
          <w:sz w:val="28"/>
          <w:szCs w:val="28"/>
        </w:rPr>
      </w:pPr>
      <w:r w:rsidRPr="005065D9">
        <w:rPr>
          <w:rStyle w:val="eop"/>
          <w:rFonts w:asciiTheme="minorHAnsi" w:hAnsiTheme="minorHAnsi" w:cstheme="minorHAnsi"/>
          <w:b/>
          <w:bCs/>
          <w:color w:val="4472C4" w:themeColor="accent1"/>
          <w:sz w:val="28"/>
          <w:szCs w:val="28"/>
        </w:rPr>
        <w:t>INFORMATION GATHERING AND ASSESSMENT</w:t>
      </w:r>
    </w:p>
    <w:p w14:paraId="1E7E1D51" w14:textId="77777777" w:rsidR="00450432" w:rsidRPr="00E00602" w:rsidRDefault="00450432" w:rsidP="00695EC5">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2ACB68D1" w14:textId="77777777" w:rsidR="00F22E8B" w:rsidRDefault="00F22E8B" w:rsidP="00695EC5">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489CBC9E" w14:textId="3F513E2F" w:rsidR="00FB1031" w:rsidRPr="00E00602" w:rsidRDefault="00695EC5" w:rsidP="00695EC5">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 xml:space="preserve">During this </w:t>
      </w:r>
      <w:r w:rsidR="00394A11" w:rsidRPr="00E00602">
        <w:rPr>
          <w:rStyle w:val="eop"/>
          <w:rFonts w:asciiTheme="minorHAnsi" w:hAnsiTheme="minorHAnsi" w:cstheme="minorHAnsi"/>
          <w:color w:val="000000"/>
          <w:sz w:val="28"/>
          <w:szCs w:val="28"/>
        </w:rPr>
        <w:t xml:space="preserve">initial stage </w:t>
      </w:r>
      <w:r w:rsidRPr="00E00602">
        <w:rPr>
          <w:rStyle w:val="eop"/>
          <w:rFonts w:asciiTheme="minorHAnsi" w:hAnsiTheme="minorHAnsi" w:cstheme="minorHAnsi"/>
          <w:color w:val="000000"/>
          <w:sz w:val="28"/>
          <w:szCs w:val="28"/>
        </w:rPr>
        <w:t xml:space="preserve"> the court will;</w:t>
      </w:r>
    </w:p>
    <w:p w14:paraId="3CC9A537" w14:textId="3148D5A0" w:rsidR="00695EC5" w:rsidRPr="00E00602" w:rsidRDefault="00695EC5" w:rsidP="00695EC5">
      <w:pPr>
        <w:pStyle w:val="paragraph"/>
        <w:numPr>
          <w:ilvl w:val="1"/>
          <w:numId w:val="4"/>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 xml:space="preserve"> Look at </w:t>
      </w:r>
      <w:r w:rsidR="00EC66BB">
        <w:rPr>
          <w:rStyle w:val="eop"/>
          <w:rFonts w:asciiTheme="minorHAnsi" w:hAnsiTheme="minorHAnsi" w:cstheme="minorHAnsi"/>
          <w:color w:val="000000"/>
          <w:sz w:val="28"/>
          <w:szCs w:val="28"/>
        </w:rPr>
        <w:t xml:space="preserve">the </w:t>
      </w:r>
      <w:r w:rsidRPr="00E00602">
        <w:rPr>
          <w:rStyle w:val="eop"/>
          <w:rFonts w:asciiTheme="minorHAnsi" w:hAnsiTheme="minorHAnsi" w:cstheme="minorHAnsi"/>
          <w:color w:val="000000"/>
          <w:sz w:val="28"/>
          <w:szCs w:val="28"/>
        </w:rPr>
        <w:t xml:space="preserve"> application. This is sometime called gatekeeping.</w:t>
      </w:r>
    </w:p>
    <w:p w14:paraId="1ED409F2" w14:textId="19A971A0" w:rsidR="00695EC5" w:rsidRPr="00E00602" w:rsidRDefault="00695EC5" w:rsidP="00695EC5">
      <w:pPr>
        <w:pStyle w:val="paragraph"/>
        <w:numPr>
          <w:ilvl w:val="1"/>
          <w:numId w:val="4"/>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Get a child impact report.</w:t>
      </w:r>
    </w:p>
    <w:p w14:paraId="610611D9" w14:textId="66F91258" w:rsidR="00921490" w:rsidRPr="0059112D" w:rsidRDefault="00695EC5" w:rsidP="0059112D">
      <w:pPr>
        <w:pStyle w:val="paragraph"/>
        <w:numPr>
          <w:ilvl w:val="1"/>
          <w:numId w:val="4"/>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Carry out case management- This is where the court decide</w:t>
      </w:r>
      <w:r w:rsidR="00426B96" w:rsidRPr="00E00602">
        <w:rPr>
          <w:rStyle w:val="eop"/>
          <w:rFonts w:asciiTheme="minorHAnsi" w:hAnsiTheme="minorHAnsi" w:cstheme="minorHAnsi"/>
          <w:color w:val="000000"/>
          <w:sz w:val="28"/>
          <w:szCs w:val="28"/>
        </w:rPr>
        <w:t>s</w:t>
      </w:r>
      <w:r w:rsidRPr="00E00602">
        <w:rPr>
          <w:rStyle w:val="eop"/>
          <w:rFonts w:asciiTheme="minorHAnsi" w:hAnsiTheme="minorHAnsi" w:cstheme="minorHAnsi"/>
          <w:color w:val="000000"/>
          <w:sz w:val="28"/>
          <w:szCs w:val="28"/>
        </w:rPr>
        <w:t xml:space="preserve"> what</w:t>
      </w:r>
      <w:r w:rsidR="00426B96" w:rsidRPr="00E00602">
        <w:rPr>
          <w:rStyle w:val="eop"/>
          <w:rFonts w:asciiTheme="minorHAnsi" w:hAnsiTheme="minorHAnsi" w:cstheme="minorHAnsi"/>
          <w:color w:val="000000"/>
          <w:sz w:val="28"/>
          <w:szCs w:val="28"/>
        </w:rPr>
        <w:t xml:space="preserve"> further </w:t>
      </w:r>
      <w:r w:rsidRPr="00E00602">
        <w:rPr>
          <w:rStyle w:val="eop"/>
          <w:rFonts w:asciiTheme="minorHAnsi" w:hAnsiTheme="minorHAnsi" w:cstheme="minorHAnsi"/>
          <w:color w:val="000000"/>
          <w:sz w:val="28"/>
          <w:szCs w:val="28"/>
        </w:rPr>
        <w:t xml:space="preserve"> steps need to be taken</w:t>
      </w:r>
      <w:r w:rsidR="00FD2242" w:rsidRPr="00E00602">
        <w:rPr>
          <w:rStyle w:val="eop"/>
          <w:rFonts w:asciiTheme="minorHAnsi" w:hAnsiTheme="minorHAnsi" w:cstheme="minorHAnsi"/>
          <w:color w:val="000000"/>
          <w:sz w:val="28"/>
          <w:szCs w:val="28"/>
        </w:rPr>
        <w:t>.</w:t>
      </w:r>
    </w:p>
    <w:p w14:paraId="047F2457" w14:textId="1CA1C432" w:rsidR="00FD2242" w:rsidRPr="00E00602" w:rsidRDefault="00FD2242" w:rsidP="00FD2242">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04F07A8C" w14:textId="691A1F41" w:rsidR="00FD2242" w:rsidRPr="006339AE" w:rsidRDefault="002C27AC" w:rsidP="002C27AC">
      <w:pPr>
        <w:pStyle w:val="paragraph"/>
        <w:spacing w:before="0" w:beforeAutospacing="0" w:after="0" w:afterAutospacing="0"/>
        <w:ind w:right="45"/>
        <w:jc w:val="both"/>
        <w:textAlignment w:val="baseline"/>
        <w:rPr>
          <w:rStyle w:val="eop"/>
          <w:rFonts w:asciiTheme="minorHAnsi" w:hAnsiTheme="minorHAnsi" w:cstheme="minorHAnsi"/>
          <w:color w:val="4472C4" w:themeColor="accent1"/>
          <w:sz w:val="28"/>
          <w:szCs w:val="28"/>
        </w:rPr>
      </w:pPr>
      <w:r w:rsidRPr="006339AE">
        <w:rPr>
          <w:rStyle w:val="eop"/>
          <w:rFonts w:asciiTheme="minorHAnsi" w:hAnsiTheme="minorHAnsi" w:cstheme="minorHAnsi"/>
          <w:color w:val="4472C4" w:themeColor="accent1"/>
          <w:sz w:val="28"/>
          <w:szCs w:val="28"/>
        </w:rPr>
        <w:t xml:space="preserve">The </w:t>
      </w:r>
      <w:r w:rsidR="00FD2242" w:rsidRPr="006339AE">
        <w:rPr>
          <w:rStyle w:val="eop"/>
          <w:rFonts w:asciiTheme="minorHAnsi" w:hAnsiTheme="minorHAnsi" w:cstheme="minorHAnsi"/>
          <w:color w:val="4472C4" w:themeColor="accent1"/>
          <w:sz w:val="28"/>
          <w:szCs w:val="28"/>
        </w:rPr>
        <w:t>Child Impact Report</w:t>
      </w:r>
    </w:p>
    <w:p w14:paraId="5C65A7F3" w14:textId="7A3C15FA" w:rsidR="00FD2242" w:rsidRPr="00E00602" w:rsidRDefault="00FD2242" w:rsidP="004E4775">
      <w:pPr>
        <w:pStyle w:val="paragraph"/>
        <w:numPr>
          <w:ilvl w:val="0"/>
          <w:numId w:val="12"/>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 xml:space="preserve">CAFCASS (which stands for Child and Family Court Advisory and Support Service) </w:t>
      </w:r>
      <w:r w:rsidR="00AE53AD">
        <w:rPr>
          <w:rStyle w:val="eop"/>
          <w:rFonts w:asciiTheme="minorHAnsi" w:hAnsiTheme="minorHAnsi" w:cstheme="minorHAnsi"/>
          <w:color w:val="000000"/>
          <w:sz w:val="28"/>
          <w:szCs w:val="28"/>
        </w:rPr>
        <w:t xml:space="preserve">usually </w:t>
      </w:r>
      <w:r w:rsidR="006339AE">
        <w:rPr>
          <w:rStyle w:val="eop"/>
          <w:rFonts w:asciiTheme="minorHAnsi" w:hAnsiTheme="minorHAnsi" w:cstheme="minorHAnsi"/>
          <w:color w:val="000000"/>
          <w:sz w:val="28"/>
          <w:szCs w:val="28"/>
        </w:rPr>
        <w:t>prepares the report</w:t>
      </w:r>
      <w:r w:rsidR="00D555E5">
        <w:rPr>
          <w:rStyle w:val="eop"/>
          <w:rFonts w:asciiTheme="minorHAnsi" w:hAnsiTheme="minorHAnsi" w:cstheme="minorHAnsi"/>
          <w:color w:val="000000"/>
          <w:sz w:val="28"/>
          <w:szCs w:val="28"/>
        </w:rPr>
        <w:t xml:space="preserve">. </w:t>
      </w:r>
    </w:p>
    <w:p w14:paraId="3716B206" w14:textId="538BE6B1" w:rsidR="00FD2242" w:rsidRPr="00E00602" w:rsidRDefault="00FD2242" w:rsidP="00FD2242">
      <w:pPr>
        <w:pStyle w:val="paragraph"/>
        <w:numPr>
          <w:ilvl w:val="1"/>
          <w:numId w:val="5"/>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This includes making checks with the Police and the Local Authority as to whether they have had any involvement with the parents or in respect of the children.</w:t>
      </w:r>
    </w:p>
    <w:p w14:paraId="15977B11" w14:textId="3DD7D868" w:rsidR="00FD2242" w:rsidRPr="00E00602" w:rsidRDefault="00FD2242" w:rsidP="00FD2242">
      <w:pPr>
        <w:pStyle w:val="paragraph"/>
        <w:numPr>
          <w:ilvl w:val="1"/>
          <w:numId w:val="5"/>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They may want to talk with other people involved with your child including school, nursery or also such as GP’s or Health Visitors.</w:t>
      </w:r>
    </w:p>
    <w:p w14:paraId="7D512812" w14:textId="04DC6CBD" w:rsidR="00FD2242" w:rsidRPr="00E00602" w:rsidRDefault="00FD2242" w:rsidP="00FD2242">
      <w:pPr>
        <w:pStyle w:val="paragraph"/>
        <w:numPr>
          <w:ilvl w:val="1"/>
          <w:numId w:val="5"/>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lastRenderedPageBreak/>
        <w:t xml:space="preserve">They are likely to want to talk to you to find out what you </w:t>
      </w:r>
      <w:r w:rsidR="00870604" w:rsidRPr="00E00602">
        <w:rPr>
          <w:rStyle w:val="eop"/>
          <w:rFonts w:asciiTheme="minorHAnsi" w:hAnsiTheme="minorHAnsi" w:cstheme="minorHAnsi"/>
          <w:color w:val="000000"/>
          <w:sz w:val="28"/>
          <w:szCs w:val="28"/>
        </w:rPr>
        <w:t>think is best for the children and the reasons why.</w:t>
      </w:r>
    </w:p>
    <w:p w14:paraId="17444848" w14:textId="655D4F7A" w:rsidR="00870604" w:rsidRPr="00E00602" w:rsidRDefault="00870604" w:rsidP="00FD2242">
      <w:pPr>
        <w:pStyle w:val="paragraph"/>
        <w:numPr>
          <w:ilvl w:val="1"/>
          <w:numId w:val="5"/>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They are likely to want to  arrange to meet with the children</w:t>
      </w:r>
    </w:p>
    <w:p w14:paraId="736E8869" w14:textId="773F3DBD" w:rsidR="00870604" w:rsidRPr="00E00602" w:rsidRDefault="00870604" w:rsidP="00FD2242">
      <w:pPr>
        <w:pStyle w:val="paragraph"/>
        <w:numPr>
          <w:ilvl w:val="1"/>
          <w:numId w:val="5"/>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 xml:space="preserve">CAFCASS will usually take about </w:t>
      </w:r>
      <w:r w:rsidR="003C7F48" w:rsidRPr="003C7F48">
        <w:rPr>
          <w:rStyle w:val="eop"/>
          <w:rFonts w:asciiTheme="minorHAnsi" w:hAnsiTheme="minorHAnsi" w:cstheme="minorHAnsi"/>
          <w:color w:val="7030A0"/>
          <w:sz w:val="28"/>
          <w:szCs w:val="28"/>
        </w:rPr>
        <w:t xml:space="preserve">8 weeks </w:t>
      </w:r>
      <w:r w:rsidRPr="00E00602">
        <w:rPr>
          <w:rStyle w:val="eop"/>
          <w:rFonts w:asciiTheme="minorHAnsi" w:hAnsiTheme="minorHAnsi" w:cstheme="minorHAnsi"/>
          <w:color w:val="000000"/>
          <w:sz w:val="28"/>
          <w:szCs w:val="28"/>
        </w:rPr>
        <w:t>to provide the report.</w:t>
      </w:r>
    </w:p>
    <w:p w14:paraId="20FEB58A" w14:textId="145CE47A" w:rsidR="00870604" w:rsidRDefault="00870604" w:rsidP="00870604">
      <w:pPr>
        <w:pStyle w:val="paragraph"/>
        <w:numPr>
          <w:ilvl w:val="1"/>
          <w:numId w:val="5"/>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The report will include the proposals from CAFCASS about what they think is in the best interests of your child/ren</w:t>
      </w:r>
    </w:p>
    <w:p w14:paraId="4100B0D0" w14:textId="77777777" w:rsidR="000159B2" w:rsidRPr="00E00602" w:rsidRDefault="000159B2" w:rsidP="000159B2">
      <w:pPr>
        <w:pStyle w:val="paragraph"/>
        <w:spacing w:before="0" w:beforeAutospacing="0" w:after="0" w:afterAutospacing="0"/>
        <w:ind w:left="1440" w:right="45"/>
        <w:jc w:val="both"/>
        <w:textAlignment w:val="baseline"/>
        <w:rPr>
          <w:rStyle w:val="eop"/>
          <w:rFonts w:asciiTheme="minorHAnsi" w:hAnsiTheme="minorHAnsi" w:cstheme="minorHAnsi"/>
          <w:color w:val="000000"/>
          <w:sz w:val="28"/>
          <w:szCs w:val="28"/>
        </w:rPr>
      </w:pPr>
    </w:p>
    <w:p w14:paraId="70500371" w14:textId="52F7FB01" w:rsidR="00E70470" w:rsidRPr="003F4D2E" w:rsidRDefault="00E70470" w:rsidP="003F4D2E">
      <w:pPr>
        <w:pStyle w:val="paragraph"/>
        <w:spacing w:before="0" w:beforeAutospacing="0" w:after="0" w:afterAutospacing="0"/>
        <w:ind w:right="45"/>
        <w:jc w:val="both"/>
        <w:textAlignment w:val="baseline"/>
        <w:rPr>
          <w:rStyle w:val="eop"/>
          <w:rFonts w:asciiTheme="minorHAnsi" w:hAnsiTheme="minorHAnsi" w:cstheme="minorHAnsi"/>
          <w:color w:val="4472C4" w:themeColor="accent1"/>
          <w:sz w:val="28"/>
          <w:szCs w:val="28"/>
        </w:rPr>
      </w:pPr>
      <w:r w:rsidRPr="003F4D2E">
        <w:rPr>
          <w:rStyle w:val="eop"/>
          <w:rFonts w:asciiTheme="minorHAnsi" w:hAnsiTheme="minorHAnsi" w:cstheme="minorHAnsi"/>
          <w:color w:val="4472C4" w:themeColor="accent1"/>
          <w:sz w:val="28"/>
          <w:szCs w:val="28"/>
        </w:rPr>
        <w:t>Case Management</w:t>
      </w:r>
    </w:p>
    <w:p w14:paraId="5F46B397" w14:textId="683ABA7E" w:rsidR="00FB1031" w:rsidRPr="00E00602" w:rsidRDefault="00E70470" w:rsidP="00E70470">
      <w:pPr>
        <w:pStyle w:val="paragraph"/>
        <w:numPr>
          <w:ilvl w:val="1"/>
          <w:numId w:val="5"/>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When the child impact report is available the case will be looked at by a Judge or Legal Advisor and they will decide what happens next.</w:t>
      </w:r>
    </w:p>
    <w:p w14:paraId="30116358" w14:textId="4E8A4E1A" w:rsidR="00E70470" w:rsidRPr="00E00602" w:rsidRDefault="00E70470" w:rsidP="00E70470">
      <w:pPr>
        <w:pStyle w:val="paragraph"/>
        <w:numPr>
          <w:ilvl w:val="1"/>
          <w:numId w:val="5"/>
        </w:numPr>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If the court decides that there are no risks to the children , you may be told to try and resolve any issues you have outside of the court process , for example by using mediation. The other option is how the court will assist you in reaching decisions</w:t>
      </w:r>
      <w:r w:rsidR="002711DE" w:rsidRPr="00E00602">
        <w:rPr>
          <w:rStyle w:val="eop"/>
          <w:rFonts w:asciiTheme="minorHAnsi" w:hAnsiTheme="minorHAnsi" w:cstheme="minorHAnsi"/>
          <w:color w:val="000000"/>
          <w:sz w:val="28"/>
          <w:szCs w:val="28"/>
        </w:rPr>
        <w:t>, which may be by arranging a court</w:t>
      </w:r>
      <w:r w:rsidR="00477938" w:rsidRPr="00E00602">
        <w:rPr>
          <w:rStyle w:val="eop"/>
          <w:rFonts w:asciiTheme="minorHAnsi" w:hAnsiTheme="minorHAnsi" w:cstheme="minorHAnsi"/>
          <w:color w:val="000000"/>
          <w:sz w:val="28"/>
          <w:szCs w:val="28"/>
        </w:rPr>
        <w:t xml:space="preserve"> hearing.</w:t>
      </w:r>
    </w:p>
    <w:p w14:paraId="5BCABA4E" w14:textId="10CB561A" w:rsidR="00BD5D92" w:rsidRPr="00711921" w:rsidRDefault="00A73147" w:rsidP="00BD5D92">
      <w:pPr>
        <w:pStyle w:val="paragraph"/>
        <w:spacing w:before="0" w:beforeAutospacing="0" w:after="0" w:afterAutospacing="0"/>
        <w:ind w:left="1440" w:right="45"/>
        <w:jc w:val="both"/>
        <w:textAlignment w:val="baseline"/>
        <w:rPr>
          <w:rStyle w:val="eop"/>
          <w:rFonts w:asciiTheme="minorHAnsi" w:hAnsiTheme="minorHAnsi" w:cstheme="minorHAnsi"/>
          <w:color w:val="000000"/>
          <w:sz w:val="28"/>
          <w:szCs w:val="28"/>
        </w:rPr>
      </w:pPr>
      <w:r>
        <w:rPr>
          <w:rFonts w:asciiTheme="minorHAnsi" w:hAnsiTheme="minorHAnsi" w:cstheme="minorHAnsi"/>
          <w:noProof/>
          <w:color w:val="000000"/>
          <w:sz w:val="28"/>
          <w:szCs w:val="28"/>
        </w:rPr>
        <mc:AlternateContent>
          <mc:Choice Requires="wps">
            <w:drawing>
              <wp:anchor distT="0" distB="0" distL="114300" distR="114300" simplePos="0" relativeHeight="251663360" behindDoc="0" locked="0" layoutInCell="1" allowOverlap="1" wp14:anchorId="63B2CED4" wp14:editId="0C39A9C2">
                <wp:simplePos x="0" y="0"/>
                <wp:positionH relativeFrom="column">
                  <wp:posOffset>946150</wp:posOffset>
                </wp:positionH>
                <wp:positionV relativeFrom="paragraph">
                  <wp:posOffset>212090</wp:posOffset>
                </wp:positionV>
                <wp:extent cx="4146550" cy="692150"/>
                <wp:effectExtent l="0" t="0" r="25400" b="12700"/>
                <wp:wrapNone/>
                <wp:docPr id="11" name="Oval 11"/>
                <wp:cNvGraphicFramePr/>
                <a:graphic xmlns:a="http://schemas.openxmlformats.org/drawingml/2006/main">
                  <a:graphicData uri="http://schemas.microsoft.com/office/word/2010/wordprocessingShape">
                    <wps:wsp>
                      <wps:cNvSpPr/>
                      <wps:spPr>
                        <a:xfrm>
                          <a:off x="0" y="0"/>
                          <a:ext cx="4146550" cy="692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C4B49D" w14:textId="6906402F" w:rsidR="00A73147" w:rsidRDefault="00A73147" w:rsidP="00A73147">
                            <w:pPr>
                              <w:jc w:val="center"/>
                            </w:pPr>
                            <w:r>
                              <w:t>INTERVENTION AND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B2CED4" id="Oval 11" o:spid="_x0000_s1031" style="position:absolute;left:0;text-align:left;margin-left:74.5pt;margin-top:16.7pt;width:326.5pt;height:5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" fillcolor="#4472c4 [3204]" strokecolor="#1f3763 [1604]" strokeweight="1pt">
                <v:stroke joinstyle="miter"/>
                <v:textbox>
                  <w:txbxContent>
                    <w:p w14:paraId="02C4B49D" w14:textId="6906402F" w:rsidR="00A73147" w:rsidRDefault="00A73147" w:rsidP="00A73147">
                      <w:pPr>
                        <w:jc w:val="center"/>
                      </w:pPr>
                      <w:r>
                        <w:t>INTERVENTION AND DECISION MAKING</w:t>
                      </w:r>
                    </w:p>
                  </w:txbxContent>
                </v:textbox>
              </v:oval>
            </w:pict>
          </mc:Fallback>
        </mc:AlternateContent>
      </w:r>
    </w:p>
    <w:p w14:paraId="2A3682C5" w14:textId="0843986F" w:rsidR="005A3D5E" w:rsidRPr="00E00602" w:rsidRDefault="005A3D5E" w:rsidP="005A3D5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ab/>
      </w:r>
    </w:p>
    <w:p w14:paraId="1E9CE2C9" w14:textId="18110BD2" w:rsidR="006258CE" w:rsidRDefault="005D2B08" w:rsidP="005D2B08">
      <w:pPr>
        <w:pStyle w:val="paragraph"/>
        <w:spacing w:before="0" w:beforeAutospacing="0" w:after="0" w:afterAutospacing="0"/>
        <w:ind w:left="2880" w:right="45"/>
        <w:jc w:val="both"/>
        <w:textAlignment w:val="baseline"/>
        <w:rPr>
          <w:rStyle w:val="eop"/>
          <w:rFonts w:asciiTheme="minorHAnsi" w:hAnsiTheme="minorHAnsi" w:cstheme="minorHAnsi"/>
          <w:b/>
          <w:bCs/>
          <w:color w:val="4472C4" w:themeColor="accent1"/>
          <w:sz w:val="28"/>
          <w:szCs w:val="28"/>
        </w:rPr>
      </w:pPr>
      <w:r w:rsidRPr="003F4D2E">
        <w:rPr>
          <w:rStyle w:val="eop"/>
          <w:rFonts w:asciiTheme="minorHAnsi" w:hAnsiTheme="minorHAnsi" w:cstheme="minorHAnsi"/>
          <w:b/>
          <w:bCs/>
          <w:color w:val="4472C4" w:themeColor="accent1"/>
          <w:sz w:val="28"/>
          <w:szCs w:val="28"/>
        </w:rPr>
        <w:t>INTERVENTION AND DECISION MAKING</w:t>
      </w:r>
    </w:p>
    <w:p w14:paraId="1D61C038" w14:textId="77777777" w:rsidR="00BD5D92" w:rsidRPr="003F4D2E" w:rsidRDefault="00BD5D92" w:rsidP="005D2B08">
      <w:pPr>
        <w:pStyle w:val="paragraph"/>
        <w:spacing w:before="0" w:beforeAutospacing="0" w:after="0" w:afterAutospacing="0"/>
        <w:ind w:left="2880" w:right="45"/>
        <w:jc w:val="both"/>
        <w:textAlignment w:val="baseline"/>
        <w:rPr>
          <w:rStyle w:val="eop"/>
          <w:rFonts w:asciiTheme="minorHAnsi" w:hAnsiTheme="minorHAnsi" w:cstheme="minorHAnsi"/>
          <w:b/>
          <w:bCs/>
          <w:color w:val="4472C4" w:themeColor="accent1"/>
          <w:sz w:val="28"/>
          <w:szCs w:val="28"/>
        </w:rPr>
      </w:pPr>
    </w:p>
    <w:p w14:paraId="47EB7422" w14:textId="2ED30B67" w:rsidR="005D2B08" w:rsidRPr="00E00602" w:rsidRDefault="005D2B08" w:rsidP="005D2B08">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71693A18" w14:textId="5E21E352" w:rsidR="005D2B08" w:rsidRDefault="005B0F5C" w:rsidP="003F4D2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With the help of the child impact report, it is hoped you will be able to reach an agreement about what the future arrangements will be.</w:t>
      </w:r>
    </w:p>
    <w:p w14:paraId="360164F1" w14:textId="77777777" w:rsidR="003F4D2E" w:rsidRPr="00E00602" w:rsidRDefault="003F4D2E" w:rsidP="003F4D2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74419A60" w14:textId="3A4AE38B" w:rsidR="005B0F5C" w:rsidRDefault="005B0F5C" w:rsidP="003F4D2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r w:rsidRPr="00E00602">
        <w:rPr>
          <w:rStyle w:val="eop"/>
          <w:rFonts w:asciiTheme="minorHAnsi" w:hAnsiTheme="minorHAnsi" w:cstheme="minorHAnsi"/>
          <w:color w:val="000000"/>
          <w:sz w:val="28"/>
          <w:szCs w:val="28"/>
        </w:rPr>
        <w:t>If you can reach an agreement, arrangements will be made so that the agreement can be turned into a court order without you needing to have to attend a court hearing.</w:t>
      </w:r>
    </w:p>
    <w:p w14:paraId="497B3882" w14:textId="77777777" w:rsidR="003F4D2E" w:rsidRPr="00E00602" w:rsidRDefault="003F4D2E" w:rsidP="003F4D2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67671445" w14:textId="5E2BEE59" w:rsidR="000159B2" w:rsidRPr="0059112D" w:rsidRDefault="005B0F5C" w:rsidP="003F4D2E">
      <w:pPr>
        <w:pStyle w:val="paragraph"/>
        <w:spacing w:before="0" w:beforeAutospacing="0" w:after="0" w:afterAutospacing="0"/>
        <w:ind w:right="45"/>
        <w:jc w:val="both"/>
        <w:textAlignment w:val="baseline"/>
        <w:rPr>
          <w:rStyle w:val="normaltextrun"/>
          <w:rFonts w:asciiTheme="minorHAnsi" w:hAnsiTheme="minorHAnsi" w:cstheme="minorHAnsi"/>
          <w:sz w:val="28"/>
          <w:szCs w:val="28"/>
        </w:rPr>
      </w:pPr>
      <w:r w:rsidRPr="00E00602">
        <w:rPr>
          <w:rStyle w:val="normaltextrun"/>
          <w:rFonts w:asciiTheme="minorHAnsi" w:hAnsiTheme="minorHAnsi" w:cstheme="minorHAnsi"/>
          <w:sz w:val="28"/>
          <w:szCs w:val="28"/>
        </w:rPr>
        <w:t xml:space="preserve"> You will be told whether you need to attend a </w:t>
      </w:r>
      <w:r w:rsidR="00772C04" w:rsidRPr="00E00602">
        <w:rPr>
          <w:rStyle w:val="normaltextrun"/>
          <w:rFonts w:asciiTheme="minorHAnsi" w:hAnsiTheme="minorHAnsi" w:cstheme="minorHAnsi"/>
          <w:sz w:val="28"/>
          <w:szCs w:val="28"/>
        </w:rPr>
        <w:t xml:space="preserve">court </w:t>
      </w:r>
      <w:r w:rsidRPr="00E00602">
        <w:rPr>
          <w:rStyle w:val="normaltextrun"/>
          <w:rFonts w:asciiTheme="minorHAnsi" w:hAnsiTheme="minorHAnsi" w:cstheme="minorHAnsi"/>
          <w:sz w:val="28"/>
          <w:szCs w:val="28"/>
        </w:rPr>
        <w:t xml:space="preserve">hearing.  You may need to attend if a decision is going to be made </w:t>
      </w:r>
      <w:r w:rsidR="00C75A2E" w:rsidRPr="00E00602">
        <w:rPr>
          <w:rStyle w:val="normaltextrun"/>
          <w:rFonts w:asciiTheme="minorHAnsi" w:hAnsiTheme="minorHAnsi" w:cstheme="minorHAnsi"/>
          <w:sz w:val="28"/>
          <w:szCs w:val="28"/>
        </w:rPr>
        <w:t>about the</w:t>
      </w:r>
      <w:r w:rsidRPr="00E00602">
        <w:rPr>
          <w:rStyle w:val="normaltextrun"/>
          <w:rFonts w:asciiTheme="minorHAnsi" w:hAnsiTheme="minorHAnsi" w:cstheme="minorHAnsi"/>
          <w:sz w:val="28"/>
          <w:szCs w:val="28"/>
        </w:rPr>
        <w:t xml:space="preserve">  arrangements for your </w:t>
      </w:r>
      <w:r w:rsidR="003F4D2E" w:rsidRPr="00E00602">
        <w:rPr>
          <w:rStyle w:val="normaltextrun"/>
          <w:rFonts w:asciiTheme="minorHAnsi" w:hAnsiTheme="minorHAnsi" w:cstheme="minorHAnsi"/>
          <w:sz w:val="28"/>
          <w:szCs w:val="28"/>
        </w:rPr>
        <w:t>children.</w:t>
      </w:r>
      <w:r w:rsidR="003F4D2E">
        <w:rPr>
          <w:rStyle w:val="normaltextrun"/>
          <w:rFonts w:asciiTheme="minorHAnsi" w:hAnsiTheme="minorHAnsi" w:cstheme="minorHAnsi"/>
          <w:sz w:val="28"/>
          <w:szCs w:val="28"/>
        </w:rPr>
        <w:t xml:space="preserve"> It is hoped that will take place within 2-3 weeks of the child impact report becoming available</w:t>
      </w:r>
      <w:r w:rsidR="0059112D">
        <w:rPr>
          <w:rStyle w:val="normaltextrun"/>
          <w:rFonts w:asciiTheme="minorHAnsi" w:hAnsiTheme="minorHAnsi" w:cstheme="minorHAnsi"/>
          <w:sz w:val="28"/>
          <w:szCs w:val="28"/>
        </w:rPr>
        <w:t>.</w:t>
      </w:r>
    </w:p>
    <w:p w14:paraId="04C00518" w14:textId="559029EE" w:rsidR="004E47E3" w:rsidRPr="00E00602" w:rsidRDefault="004E47E3" w:rsidP="004E47E3">
      <w:pPr>
        <w:pStyle w:val="paragraph"/>
        <w:spacing w:before="0" w:beforeAutospacing="0" w:after="0" w:afterAutospacing="0"/>
        <w:textAlignment w:val="baseline"/>
        <w:rPr>
          <w:rStyle w:val="normaltextrun"/>
          <w:rFonts w:asciiTheme="minorHAnsi" w:hAnsiTheme="minorHAnsi" w:cstheme="minorHAnsi"/>
          <w:sz w:val="28"/>
          <w:szCs w:val="28"/>
        </w:rPr>
      </w:pPr>
    </w:p>
    <w:p w14:paraId="16A582DA" w14:textId="1D13F53D" w:rsidR="004E47E3" w:rsidRPr="00E00602" w:rsidRDefault="003C68A7" w:rsidP="004E47E3">
      <w:pPr>
        <w:pStyle w:val="paragraph"/>
        <w:spacing w:before="0" w:beforeAutospacing="0" w:after="0" w:afterAutospacing="0"/>
        <w:textAlignment w:val="baseline"/>
        <w:rPr>
          <w:rStyle w:val="normaltextrun"/>
          <w:rFonts w:asciiTheme="minorHAnsi" w:hAnsiTheme="minorHAnsi" w:cstheme="minorHAnsi"/>
          <w:sz w:val="28"/>
          <w:szCs w:val="28"/>
        </w:rPr>
      </w:pPr>
      <w:r>
        <w:rPr>
          <w:rFonts w:asciiTheme="minorHAnsi" w:hAnsiTheme="minorHAnsi" w:cstheme="minorHAnsi"/>
          <w:noProof/>
          <w:sz w:val="28"/>
          <w:szCs w:val="28"/>
        </w:rPr>
        <mc:AlternateContent>
          <mc:Choice Requires="wps">
            <w:drawing>
              <wp:anchor distT="0" distB="0" distL="114300" distR="114300" simplePos="0" relativeHeight="251664384" behindDoc="0" locked="0" layoutInCell="1" allowOverlap="1" wp14:anchorId="21B3EC92" wp14:editId="3E2F46C3">
                <wp:simplePos x="0" y="0"/>
                <wp:positionH relativeFrom="column">
                  <wp:posOffset>1822450</wp:posOffset>
                </wp:positionH>
                <wp:positionV relativeFrom="paragraph">
                  <wp:posOffset>126365</wp:posOffset>
                </wp:positionV>
                <wp:extent cx="1943100" cy="495300"/>
                <wp:effectExtent l="0" t="0" r="19050" b="19050"/>
                <wp:wrapNone/>
                <wp:docPr id="12" name="Oval 12"/>
                <wp:cNvGraphicFramePr/>
                <a:graphic xmlns:a="http://schemas.openxmlformats.org/drawingml/2006/main">
                  <a:graphicData uri="http://schemas.microsoft.com/office/word/2010/wordprocessingShape">
                    <wps:wsp>
                      <wps:cNvSpPr/>
                      <wps:spPr>
                        <a:xfrm>
                          <a:off x="0" y="0"/>
                          <a:ext cx="1943100" cy="495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331D08" w14:textId="68448ECA" w:rsidR="003C68A7" w:rsidRDefault="003C68A7" w:rsidP="003C68A7">
                            <w:pPr>
                              <w:jc w:val="center"/>
                            </w:pPr>
                            <w:r>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B3EC92" id="Oval 12" o:spid="_x0000_s1032" style="position:absolute;margin-left:143.5pt;margin-top:9.95pt;width:153pt;height:3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" fillcolor="#4472c4 [3204]" strokecolor="#1f3763 [1604]" strokeweight="1pt">
                <v:stroke joinstyle="miter"/>
                <v:textbox>
                  <w:txbxContent>
                    <w:p w14:paraId="47331D08" w14:textId="68448ECA" w:rsidR="003C68A7" w:rsidRDefault="003C68A7" w:rsidP="003C68A7">
                      <w:pPr>
                        <w:jc w:val="center"/>
                      </w:pPr>
                      <w:r>
                        <w:t>REVIEW</w:t>
                      </w:r>
                    </w:p>
                  </w:txbxContent>
                </v:textbox>
              </v:oval>
            </w:pict>
          </mc:Fallback>
        </mc:AlternateContent>
      </w:r>
    </w:p>
    <w:p w14:paraId="071C2264" w14:textId="4E4B83AB" w:rsidR="004E47E3" w:rsidRPr="009653D2" w:rsidRDefault="004E47E3" w:rsidP="004E47E3">
      <w:pPr>
        <w:pStyle w:val="paragraph"/>
        <w:spacing w:before="0" w:beforeAutospacing="0" w:after="0" w:afterAutospacing="0"/>
        <w:ind w:left="3600"/>
        <w:textAlignment w:val="baseline"/>
        <w:rPr>
          <w:rStyle w:val="normaltextrun"/>
          <w:rFonts w:asciiTheme="minorHAnsi" w:hAnsiTheme="minorHAnsi" w:cstheme="minorHAnsi"/>
          <w:b/>
          <w:bCs/>
          <w:color w:val="4472C4" w:themeColor="accent1"/>
          <w:sz w:val="28"/>
          <w:szCs w:val="28"/>
        </w:rPr>
      </w:pPr>
      <w:r w:rsidRPr="009653D2">
        <w:rPr>
          <w:rStyle w:val="normaltextrun"/>
          <w:rFonts w:asciiTheme="minorHAnsi" w:hAnsiTheme="minorHAnsi" w:cstheme="minorHAnsi"/>
          <w:b/>
          <w:bCs/>
          <w:color w:val="4472C4" w:themeColor="accent1"/>
          <w:sz w:val="28"/>
          <w:szCs w:val="28"/>
        </w:rPr>
        <w:t>REVIEW</w:t>
      </w:r>
    </w:p>
    <w:p w14:paraId="1B63EE0F" w14:textId="63B0640E" w:rsidR="004E47E3" w:rsidRPr="00E00602" w:rsidRDefault="004E47E3" w:rsidP="004E47E3">
      <w:pPr>
        <w:pStyle w:val="paragraph"/>
        <w:spacing w:before="0" w:beforeAutospacing="0" w:after="0" w:afterAutospacing="0"/>
        <w:textAlignment w:val="baseline"/>
        <w:rPr>
          <w:rStyle w:val="normaltextrun"/>
          <w:rFonts w:asciiTheme="minorHAnsi" w:hAnsiTheme="minorHAnsi" w:cstheme="minorHAnsi"/>
          <w:sz w:val="28"/>
          <w:szCs w:val="28"/>
        </w:rPr>
      </w:pPr>
    </w:p>
    <w:p w14:paraId="00FB462E" w14:textId="19B2E1AB" w:rsidR="004E47E3" w:rsidRDefault="001841F3" w:rsidP="004E47E3">
      <w:pPr>
        <w:pStyle w:val="paragraph"/>
        <w:spacing w:before="0" w:beforeAutospacing="0" w:after="0" w:afterAutospacing="0"/>
        <w:textAlignment w:val="baseline"/>
        <w:rPr>
          <w:rStyle w:val="normaltextrun"/>
          <w:rFonts w:asciiTheme="minorHAnsi" w:hAnsiTheme="minorHAnsi" w:cstheme="minorHAnsi"/>
          <w:sz w:val="28"/>
          <w:szCs w:val="28"/>
        </w:rPr>
      </w:pPr>
      <w:r>
        <w:rPr>
          <w:rStyle w:val="normaltextrun"/>
          <w:rFonts w:asciiTheme="minorHAnsi" w:hAnsiTheme="minorHAnsi" w:cstheme="minorHAnsi"/>
          <w:sz w:val="28"/>
          <w:szCs w:val="28"/>
        </w:rPr>
        <w:t xml:space="preserve">On rare occasions </w:t>
      </w:r>
      <w:r w:rsidR="004E47E3" w:rsidRPr="00E00602">
        <w:rPr>
          <w:rStyle w:val="normaltextrun"/>
          <w:rFonts w:asciiTheme="minorHAnsi" w:hAnsiTheme="minorHAnsi" w:cstheme="minorHAnsi"/>
          <w:sz w:val="28"/>
          <w:szCs w:val="28"/>
        </w:rPr>
        <w:t>, a Judge may decide to hold a review.</w:t>
      </w:r>
    </w:p>
    <w:p w14:paraId="1A53A67B" w14:textId="77777777" w:rsidR="009653D2" w:rsidRPr="00E00602" w:rsidRDefault="009653D2" w:rsidP="004E47E3">
      <w:pPr>
        <w:pStyle w:val="paragraph"/>
        <w:spacing w:before="0" w:beforeAutospacing="0" w:after="0" w:afterAutospacing="0"/>
        <w:textAlignment w:val="baseline"/>
        <w:rPr>
          <w:rStyle w:val="normaltextrun"/>
          <w:rFonts w:asciiTheme="minorHAnsi" w:hAnsiTheme="minorHAnsi" w:cstheme="minorHAnsi"/>
          <w:sz w:val="28"/>
          <w:szCs w:val="28"/>
        </w:rPr>
      </w:pPr>
    </w:p>
    <w:p w14:paraId="5155C4E4" w14:textId="23426F2E" w:rsidR="004E47E3" w:rsidRPr="00E00602" w:rsidRDefault="004E47E3" w:rsidP="004E47E3">
      <w:pPr>
        <w:pStyle w:val="paragraph"/>
        <w:spacing w:before="0" w:beforeAutospacing="0" w:after="0" w:afterAutospacing="0"/>
        <w:textAlignment w:val="baseline"/>
        <w:rPr>
          <w:rStyle w:val="normaltextrun"/>
          <w:rFonts w:asciiTheme="minorHAnsi" w:hAnsiTheme="minorHAnsi" w:cstheme="minorHAnsi"/>
          <w:sz w:val="28"/>
          <w:szCs w:val="28"/>
        </w:rPr>
      </w:pPr>
      <w:r w:rsidRPr="00E00602">
        <w:rPr>
          <w:rStyle w:val="normaltextrun"/>
          <w:rFonts w:asciiTheme="minorHAnsi" w:hAnsiTheme="minorHAnsi" w:cstheme="minorHAnsi"/>
          <w:sz w:val="28"/>
          <w:szCs w:val="28"/>
        </w:rPr>
        <w:t>The Judge will tell you if they think this is needed</w:t>
      </w:r>
      <w:r w:rsidR="001841F3">
        <w:rPr>
          <w:rStyle w:val="normaltextrun"/>
          <w:rFonts w:asciiTheme="minorHAnsi" w:hAnsiTheme="minorHAnsi" w:cstheme="minorHAnsi"/>
          <w:sz w:val="28"/>
          <w:szCs w:val="28"/>
        </w:rPr>
        <w:t>, and how the review will</w:t>
      </w:r>
      <w:r w:rsidR="00E305E2">
        <w:rPr>
          <w:rStyle w:val="normaltextrun"/>
          <w:rFonts w:asciiTheme="minorHAnsi" w:hAnsiTheme="minorHAnsi" w:cstheme="minorHAnsi"/>
          <w:sz w:val="28"/>
          <w:szCs w:val="28"/>
        </w:rPr>
        <w:t xml:space="preserve"> be undertaken. </w:t>
      </w:r>
    </w:p>
    <w:p w14:paraId="7991E913" w14:textId="6DA76CDE" w:rsidR="004E47E3" w:rsidRPr="00E00602" w:rsidRDefault="004E47E3" w:rsidP="004E47E3">
      <w:pPr>
        <w:pStyle w:val="paragraph"/>
        <w:spacing w:before="0" w:beforeAutospacing="0" w:after="0" w:afterAutospacing="0"/>
        <w:textAlignment w:val="baseline"/>
        <w:rPr>
          <w:rStyle w:val="normaltextrun"/>
          <w:rFonts w:asciiTheme="minorHAnsi" w:hAnsiTheme="minorHAnsi" w:cstheme="minorHAnsi"/>
          <w:sz w:val="28"/>
          <w:szCs w:val="28"/>
        </w:rPr>
      </w:pPr>
    </w:p>
    <w:p w14:paraId="32E317CD" w14:textId="25794CB4" w:rsidR="004C3EA5" w:rsidRPr="00E00602" w:rsidRDefault="004E47E3" w:rsidP="008A2AB0">
      <w:pPr>
        <w:pStyle w:val="paragraph"/>
        <w:spacing w:before="0" w:beforeAutospacing="0" w:after="0" w:afterAutospacing="0"/>
        <w:textAlignment w:val="baseline"/>
        <w:rPr>
          <w:rStyle w:val="normaltextrun"/>
          <w:rFonts w:asciiTheme="minorHAnsi" w:hAnsiTheme="minorHAnsi" w:cstheme="minorHAnsi"/>
          <w:sz w:val="28"/>
          <w:szCs w:val="28"/>
        </w:rPr>
      </w:pPr>
      <w:r w:rsidRPr="00E00602">
        <w:rPr>
          <w:rStyle w:val="normaltextrun"/>
          <w:rFonts w:asciiTheme="minorHAnsi" w:hAnsiTheme="minorHAnsi" w:cstheme="minorHAnsi"/>
          <w:sz w:val="28"/>
          <w:szCs w:val="28"/>
        </w:rPr>
        <w:lastRenderedPageBreak/>
        <w:tab/>
      </w:r>
      <w:r w:rsidRPr="00E00602">
        <w:rPr>
          <w:rStyle w:val="normaltextrun"/>
          <w:rFonts w:asciiTheme="minorHAnsi" w:hAnsiTheme="minorHAnsi" w:cstheme="minorHAnsi"/>
          <w:sz w:val="28"/>
          <w:szCs w:val="28"/>
        </w:rPr>
        <w:tab/>
      </w:r>
    </w:p>
    <w:p w14:paraId="19C3471F" w14:textId="03DD249B" w:rsidR="005B0F5C" w:rsidRPr="00912F3F" w:rsidRDefault="009A032B" w:rsidP="004C3EA5">
      <w:pPr>
        <w:pStyle w:val="paragraph"/>
        <w:spacing w:before="0" w:beforeAutospacing="0" w:after="0" w:afterAutospacing="0"/>
        <w:textAlignment w:val="baseline"/>
        <w:rPr>
          <w:rStyle w:val="normaltextrun"/>
          <w:rFonts w:asciiTheme="minorHAnsi" w:hAnsiTheme="minorHAnsi" w:cstheme="minorHAnsi"/>
          <w:color w:val="4472C4" w:themeColor="accent1"/>
          <w:sz w:val="28"/>
          <w:szCs w:val="28"/>
        </w:rPr>
      </w:pPr>
      <w:r>
        <w:rPr>
          <w:rFonts w:asciiTheme="minorHAnsi" w:hAnsiTheme="minorHAnsi" w:cstheme="minorHAnsi"/>
          <w:noProof/>
          <w:color w:val="4472C4" w:themeColor="accent1"/>
          <w:sz w:val="28"/>
          <w:szCs w:val="28"/>
        </w:rPr>
        <mc:AlternateContent>
          <mc:Choice Requires="wps">
            <w:drawing>
              <wp:anchor distT="0" distB="0" distL="114300" distR="114300" simplePos="0" relativeHeight="251667456" behindDoc="0" locked="0" layoutInCell="1" allowOverlap="1" wp14:anchorId="55D203CE" wp14:editId="3ED1537C">
                <wp:simplePos x="0" y="0"/>
                <wp:positionH relativeFrom="column">
                  <wp:posOffset>933450</wp:posOffset>
                </wp:positionH>
                <wp:positionV relativeFrom="paragraph">
                  <wp:posOffset>56515</wp:posOffset>
                </wp:positionV>
                <wp:extent cx="3803650" cy="647700"/>
                <wp:effectExtent l="0" t="0" r="25400" b="19050"/>
                <wp:wrapNone/>
                <wp:docPr id="15" name="Oval 15"/>
                <wp:cNvGraphicFramePr/>
                <a:graphic xmlns:a="http://schemas.openxmlformats.org/drawingml/2006/main">
                  <a:graphicData uri="http://schemas.microsoft.com/office/word/2010/wordprocessingShape">
                    <wps:wsp>
                      <wps:cNvSpPr/>
                      <wps:spPr>
                        <a:xfrm>
                          <a:off x="0" y="0"/>
                          <a:ext cx="3803650" cy="647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158B96" w14:textId="235AAA55" w:rsidR="00960AA9" w:rsidRDefault="00960AA9" w:rsidP="00960AA9">
                            <w:pPr>
                              <w:jc w:val="center"/>
                            </w:pPr>
                            <w:r>
                              <w:t>KEEPING EVERYONE SAFE AT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5D203CE" id="Oval 15" o:spid="_x0000_s1033" style="position:absolute;margin-left:73.5pt;margin-top:4.45pt;width:299.5pt;height:5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" fillcolor="#4472c4 [3204]" strokecolor="#1f3763 [1604]" strokeweight="1pt">
                <v:stroke joinstyle="miter"/>
                <v:textbox>
                  <w:txbxContent>
                    <w:p w14:paraId="7C158B96" w14:textId="235AAA55" w:rsidR="00960AA9" w:rsidRDefault="00960AA9" w:rsidP="00960AA9">
                      <w:pPr>
                        <w:jc w:val="center"/>
                      </w:pPr>
                      <w:r>
                        <w:t>KEEPING EVERYONE SAFE AT COURT</w:t>
                      </w:r>
                    </w:p>
                  </w:txbxContent>
                </v:textbox>
              </v:oval>
            </w:pict>
          </mc:Fallback>
        </mc:AlternateContent>
      </w:r>
    </w:p>
    <w:p w14:paraId="7F512731" w14:textId="3CCC50F1" w:rsidR="004C3EA5" w:rsidRPr="00912F3F" w:rsidRDefault="004C3EA5" w:rsidP="004C3EA5">
      <w:pPr>
        <w:pStyle w:val="paragraph"/>
        <w:spacing w:before="0" w:beforeAutospacing="0" w:after="0" w:afterAutospacing="0"/>
        <w:ind w:left="2880"/>
        <w:textAlignment w:val="baseline"/>
        <w:rPr>
          <w:rStyle w:val="eop"/>
          <w:rFonts w:asciiTheme="minorHAnsi" w:hAnsiTheme="minorHAnsi" w:cstheme="minorHAnsi"/>
          <w:b/>
          <w:bCs/>
          <w:color w:val="4472C4" w:themeColor="accent1"/>
          <w:sz w:val="28"/>
          <w:szCs w:val="28"/>
        </w:rPr>
      </w:pPr>
      <w:r w:rsidRPr="00912F3F">
        <w:rPr>
          <w:rStyle w:val="eop"/>
          <w:rFonts w:asciiTheme="minorHAnsi" w:hAnsiTheme="minorHAnsi" w:cstheme="minorHAnsi"/>
          <w:b/>
          <w:bCs/>
          <w:color w:val="4472C4" w:themeColor="accent1"/>
          <w:sz w:val="28"/>
          <w:szCs w:val="28"/>
        </w:rPr>
        <w:t>KEEPING</w:t>
      </w:r>
      <w:r w:rsidR="00960AA9">
        <w:rPr>
          <w:rStyle w:val="eop"/>
          <w:rFonts w:asciiTheme="minorHAnsi" w:hAnsiTheme="minorHAnsi" w:cstheme="minorHAnsi"/>
          <w:b/>
          <w:bCs/>
          <w:color w:val="4472C4" w:themeColor="accent1"/>
          <w:sz w:val="28"/>
          <w:szCs w:val="28"/>
        </w:rPr>
        <w:t>EVERYONE SAFE AT COURT</w:t>
      </w:r>
    </w:p>
    <w:p w14:paraId="1673FF23" w14:textId="7B0FB016" w:rsidR="004C3EA5" w:rsidRDefault="004C3EA5" w:rsidP="004C3EA5">
      <w:pPr>
        <w:pStyle w:val="paragraph"/>
        <w:spacing w:before="0" w:beforeAutospacing="0" w:after="0" w:afterAutospacing="0"/>
        <w:ind w:left="2880"/>
        <w:textAlignment w:val="baseline"/>
        <w:rPr>
          <w:rStyle w:val="eop"/>
          <w:rFonts w:asciiTheme="minorHAnsi" w:hAnsiTheme="minorHAnsi" w:cstheme="minorHAnsi"/>
          <w:sz w:val="28"/>
          <w:szCs w:val="28"/>
        </w:rPr>
      </w:pPr>
    </w:p>
    <w:p w14:paraId="0399C0FA" w14:textId="77777777" w:rsidR="009A032B" w:rsidRPr="00E00602" w:rsidRDefault="009A032B" w:rsidP="004C3EA5">
      <w:pPr>
        <w:pStyle w:val="paragraph"/>
        <w:spacing w:before="0" w:beforeAutospacing="0" w:after="0" w:afterAutospacing="0"/>
        <w:ind w:left="2880"/>
        <w:textAlignment w:val="baseline"/>
        <w:rPr>
          <w:rStyle w:val="eop"/>
          <w:rFonts w:asciiTheme="minorHAnsi" w:hAnsiTheme="minorHAnsi" w:cstheme="minorHAnsi"/>
          <w:sz w:val="28"/>
          <w:szCs w:val="28"/>
        </w:rPr>
      </w:pPr>
    </w:p>
    <w:p w14:paraId="34D1A8B9" w14:textId="5E073FDE" w:rsidR="004C3EA5" w:rsidRPr="00E00602" w:rsidRDefault="004C3EA5" w:rsidP="00912F3F">
      <w:pPr>
        <w:rPr>
          <w:rFonts w:cstheme="minorHAnsi"/>
          <w:sz w:val="28"/>
          <w:szCs w:val="28"/>
        </w:rPr>
      </w:pPr>
      <w:r w:rsidRPr="00E00602">
        <w:rPr>
          <w:rFonts w:cstheme="minorHAnsi"/>
          <w:sz w:val="28"/>
          <w:szCs w:val="28"/>
        </w:rPr>
        <w:t xml:space="preserve">It is important that everyone who </w:t>
      </w:r>
      <w:r w:rsidR="007A24D0" w:rsidRPr="00E00602">
        <w:rPr>
          <w:rFonts w:cstheme="minorHAnsi"/>
          <w:sz w:val="28"/>
          <w:szCs w:val="28"/>
        </w:rPr>
        <w:t>attend</w:t>
      </w:r>
      <w:r w:rsidRPr="00E00602">
        <w:rPr>
          <w:rFonts w:cstheme="minorHAnsi"/>
          <w:sz w:val="28"/>
          <w:szCs w:val="28"/>
        </w:rPr>
        <w:t xml:space="preserve"> court feels as comfortable and safe as </w:t>
      </w:r>
      <w:r w:rsidR="007A24D0" w:rsidRPr="00E00602">
        <w:rPr>
          <w:rFonts w:cstheme="minorHAnsi"/>
          <w:sz w:val="28"/>
          <w:szCs w:val="28"/>
        </w:rPr>
        <w:t>possible. If</w:t>
      </w:r>
      <w:r w:rsidRPr="00E00602">
        <w:rPr>
          <w:rFonts w:cstheme="minorHAnsi"/>
          <w:sz w:val="28"/>
          <w:szCs w:val="28"/>
        </w:rPr>
        <w:t xml:space="preserve"> you have worries about your safety in any family court hearing you should immediately tell the court. The email address for requesting safety measures is</w:t>
      </w:r>
      <w:r w:rsidR="00661B16">
        <w:rPr>
          <w:rFonts w:cstheme="minorHAnsi"/>
          <w:sz w:val="28"/>
          <w:szCs w:val="28"/>
        </w:rPr>
        <w:t xml:space="preserve"> family.birmingham.countycourt@justice.gov.uk</w:t>
      </w:r>
      <w:r w:rsidRPr="00E00602">
        <w:rPr>
          <w:rFonts w:cstheme="minorHAnsi"/>
          <w:sz w:val="28"/>
          <w:szCs w:val="28"/>
        </w:rPr>
        <w:t xml:space="preserve"> </w:t>
      </w:r>
    </w:p>
    <w:p w14:paraId="0DEF4539" w14:textId="2970E346" w:rsidR="001E63EF" w:rsidRPr="00E00602" w:rsidRDefault="001E63EF" w:rsidP="008A2AB0">
      <w:pPr>
        <w:rPr>
          <w:rFonts w:cstheme="minorHAnsi"/>
          <w:sz w:val="28"/>
          <w:szCs w:val="28"/>
        </w:rPr>
      </w:pPr>
    </w:p>
    <w:p w14:paraId="154F64AA" w14:textId="4323F645" w:rsidR="006258CE" w:rsidRPr="00E00602" w:rsidRDefault="006258CE" w:rsidP="006258CE">
      <w:pPr>
        <w:rPr>
          <w:rFonts w:cstheme="minorHAnsi"/>
          <w:b/>
          <w:bCs/>
          <w:sz w:val="28"/>
          <w:szCs w:val="28"/>
        </w:rPr>
      </w:pPr>
    </w:p>
    <w:p w14:paraId="6B07A418" w14:textId="03B4EB27" w:rsidR="006258CE" w:rsidRPr="00E00602" w:rsidRDefault="006258CE" w:rsidP="006258CE">
      <w:pPr>
        <w:pStyle w:val="paragraph"/>
        <w:spacing w:before="0" w:beforeAutospacing="0" w:after="0" w:afterAutospacing="0"/>
        <w:ind w:right="45"/>
        <w:jc w:val="both"/>
        <w:textAlignment w:val="baseline"/>
        <w:rPr>
          <w:rStyle w:val="eop"/>
          <w:rFonts w:asciiTheme="minorHAnsi" w:hAnsiTheme="minorHAnsi" w:cstheme="minorHAnsi"/>
          <w:color w:val="000000"/>
          <w:sz w:val="28"/>
          <w:szCs w:val="28"/>
        </w:rPr>
      </w:pPr>
    </w:p>
    <w:p w14:paraId="300E0245" w14:textId="6ACBB29E" w:rsidR="00F9717F" w:rsidRDefault="006258CE">
      <w:pPr>
        <w:rPr>
          <w:rFonts w:cstheme="minorHAnsi"/>
          <w:sz w:val="28"/>
          <w:szCs w:val="28"/>
        </w:rPr>
      </w:pPr>
      <w:r w:rsidRPr="00E00602">
        <w:rPr>
          <w:rFonts w:cstheme="minorHAnsi"/>
          <w:sz w:val="28"/>
          <w:szCs w:val="28"/>
        </w:rPr>
        <w:tab/>
      </w:r>
      <w:r w:rsidRPr="00E00602">
        <w:rPr>
          <w:rFonts w:cstheme="minorHAnsi"/>
          <w:sz w:val="28"/>
          <w:szCs w:val="28"/>
        </w:rPr>
        <w:tab/>
      </w:r>
    </w:p>
    <w:p w14:paraId="721ED078" w14:textId="77777777" w:rsidR="00295424" w:rsidRPr="00295424" w:rsidRDefault="00295424" w:rsidP="00295424">
      <w:pPr>
        <w:rPr>
          <w:rFonts w:cstheme="minorHAnsi"/>
          <w:sz w:val="28"/>
          <w:szCs w:val="28"/>
        </w:rPr>
      </w:pPr>
    </w:p>
    <w:p w14:paraId="144572C4" w14:textId="77777777" w:rsidR="00295424" w:rsidRPr="00295424" w:rsidRDefault="00295424" w:rsidP="00295424">
      <w:pPr>
        <w:rPr>
          <w:rFonts w:cstheme="minorHAnsi"/>
          <w:sz w:val="28"/>
          <w:szCs w:val="28"/>
        </w:rPr>
      </w:pPr>
    </w:p>
    <w:p w14:paraId="74E31B5B" w14:textId="77777777" w:rsidR="00295424" w:rsidRPr="00295424" w:rsidRDefault="00295424" w:rsidP="00295424">
      <w:pPr>
        <w:rPr>
          <w:rFonts w:cstheme="minorHAnsi"/>
          <w:sz w:val="28"/>
          <w:szCs w:val="28"/>
        </w:rPr>
      </w:pPr>
    </w:p>
    <w:p w14:paraId="7C6C3A92" w14:textId="77777777" w:rsidR="00295424" w:rsidRPr="00295424" w:rsidRDefault="00295424" w:rsidP="00295424">
      <w:pPr>
        <w:rPr>
          <w:rFonts w:cstheme="minorHAnsi"/>
          <w:sz w:val="28"/>
          <w:szCs w:val="28"/>
        </w:rPr>
      </w:pPr>
    </w:p>
    <w:p w14:paraId="0257FED3" w14:textId="77777777" w:rsidR="00295424" w:rsidRDefault="00295424" w:rsidP="00295424">
      <w:pPr>
        <w:rPr>
          <w:rFonts w:cstheme="minorHAnsi"/>
          <w:sz w:val="28"/>
          <w:szCs w:val="28"/>
        </w:rPr>
      </w:pPr>
    </w:p>
    <w:p w14:paraId="5B9B36B1" w14:textId="6C8DFFA0" w:rsidR="00295424" w:rsidRPr="00295424" w:rsidRDefault="00295424" w:rsidP="00295424">
      <w:pPr>
        <w:tabs>
          <w:tab w:val="left" w:pos="5260"/>
        </w:tabs>
        <w:rPr>
          <w:rFonts w:cstheme="minorHAnsi"/>
          <w:sz w:val="28"/>
          <w:szCs w:val="28"/>
        </w:rPr>
      </w:pPr>
      <w:r>
        <w:rPr>
          <w:rFonts w:cstheme="minorHAnsi"/>
          <w:sz w:val="28"/>
          <w:szCs w:val="28"/>
        </w:rPr>
        <w:tab/>
      </w:r>
    </w:p>
    <w:sectPr w:rsidR="00295424" w:rsidRPr="0029542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9ECD2" w14:textId="77777777" w:rsidR="00EC30F9" w:rsidRDefault="00EC30F9" w:rsidP="009D4D29">
      <w:pPr>
        <w:spacing w:after="0" w:line="240" w:lineRule="auto"/>
      </w:pPr>
      <w:r>
        <w:separator/>
      </w:r>
    </w:p>
  </w:endnote>
  <w:endnote w:type="continuationSeparator" w:id="0">
    <w:p w14:paraId="4F307937" w14:textId="77777777" w:rsidR="00EC30F9" w:rsidRDefault="00EC30F9" w:rsidP="009D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348871"/>
      <w:docPartObj>
        <w:docPartGallery w:val="Page Numbers (Bottom of Page)"/>
        <w:docPartUnique/>
      </w:docPartObj>
    </w:sdtPr>
    <w:sdtEndPr>
      <w:rPr>
        <w:noProof/>
      </w:rPr>
    </w:sdtEndPr>
    <w:sdtContent>
      <w:p w14:paraId="3AAFD61F" w14:textId="14FD1BF0" w:rsidR="009D4D29" w:rsidRDefault="009D4D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CA803" w14:textId="77777777" w:rsidR="009D4D29" w:rsidRDefault="009D4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FBE7B" w14:textId="77777777" w:rsidR="00EC30F9" w:rsidRDefault="00EC30F9" w:rsidP="009D4D29">
      <w:pPr>
        <w:spacing w:after="0" w:line="240" w:lineRule="auto"/>
      </w:pPr>
      <w:r>
        <w:separator/>
      </w:r>
    </w:p>
  </w:footnote>
  <w:footnote w:type="continuationSeparator" w:id="0">
    <w:p w14:paraId="30D1B5D1" w14:textId="77777777" w:rsidR="00EC30F9" w:rsidRDefault="00EC30F9" w:rsidP="009D4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0732C"/>
    <w:multiLevelType w:val="hybridMultilevel"/>
    <w:tmpl w:val="2F94ADBE"/>
    <w:lvl w:ilvl="0" w:tplc="89D2D2B6">
      <w:start w:val="1"/>
      <w:numFmt w:val="decimal"/>
      <w:lvlText w:val="%1."/>
      <w:lvlJc w:val="left"/>
      <w:pPr>
        <w:ind w:left="720" w:hanging="49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FA6B78"/>
    <w:multiLevelType w:val="hybridMultilevel"/>
    <w:tmpl w:val="AD809B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A5960"/>
    <w:multiLevelType w:val="hybridMultilevel"/>
    <w:tmpl w:val="DD2A5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C30B95"/>
    <w:multiLevelType w:val="hybridMultilevel"/>
    <w:tmpl w:val="BBAE7C00"/>
    <w:lvl w:ilvl="0" w:tplc="AA5621E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37225888"/>
    <w:multiLevelType w:val="hybridMultilevel"/>
    <w:tmpl w:val="1B54A58C"/>
    <w:lvl w:ilvl="0" w:tplc="A70644A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AF366B"/>
    <w:multiLevelType w:val="hybridMultilevel"/>
    <w:tmpl w:val="68E6B954"/>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90E7355"/>
    <w:multiLevelType w:val="hybridMultilevel"/>
    <w:tmpl w:val="A09C0E16"/>
    <w:lvl w:ilvl="0" w:tplc="D6DA23D0">
      <w:start w:val="1"/>
      <w:numFmt w:val="lowerLetter"/>
      <w:lvlText w:val="%1)"/>
      <w:lvlJc w:val="left"/>
      <w:pPr>
        <w:ind w:left="10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5A688BA">
      <w:start w:val="1"/>
      <w:numFmt w:val="lowerLetter"/>
      <w:lvlText w:val="%2"/>
      <w:lvlJc w:val="left"/>
      <w:pPr>
        <w:ind w:left="1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EF68EEC">
      <w:start w:val="1"/>
      <w:numFmt w:val="lowerRoman"/>
      <w:lvlText w:val="%3"/>
      <w:lvlJc w:val="left"/>
      <w:pPr>
        <w:ind w:left="2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63E9212">
      <w:start w:val="1"/>
      <w:numFmt w:val="decimal"/>
      <w:lvlText w:val="%4"/>
      <w:lvlJc w:val="left"/>
      <w:pPr>
        <w:ind w:left="3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0564BF0">
      <w:start w:val="1"/>
      <w:numFmt w:val="lowerLetter"/>
      <w:lvlText w:val="%5"/>
      <w:lvlJc w:val="left"/>
      <w:pPr>
        <w:ind w:left="3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3BCE8AA">
      <w:start w:val="1"/>
      <w:numFmt w:val="lowerRoman"/>
      <w:lvlText w:val="%6"/>
      <w:lvlJc w:val="left"/>
      <w:pPr>
        <w:ind w:left="4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00A4F28">
      <w:start w:val="1"/>
      <w:numFmt w:val="decimal"/>
      <w:lvlText w:val="%7"/>
      <w:lvlJc w:val="left"/>
      <w:pPr>
        <w:ind w:left="5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4D85278">
      <w:start w:val="1"/>
      <w:numFmt w:val="lowerLetter"/>
      <w:lvlText w:val="%8"/>
      <w:lvlJc w:val="left"/>
      <w:pPr>
        <w:ind w:left="6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B4AE1C4">
      <w:start w:val="1"/>
      <w:numFmt w:val="lowerRoman"/>
      <w:lvlText w:val="%9"/>
      <w:lvlJc w:val="left"/>
      <w:pPr>
        <w:ind w:left="68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E41406"/>
    <w:multiLevelType w:val="hybridMultilevel"/>
    <w:tmpl w:val="B77E0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8087568"/>
    <w:multiLevelType w:val="hybridMultilevel"/>
    <w:tmpl w:val="CC1287C4"/>
    <w:lvl w:ilvl="0" w:tplc="08090001">
      <w:start w:val="1"/>
      <w:numFmt w:val="bullet"/>
      <w:lvlText w:val=""/>
      <w:lvlJc w:val="left"/>
      <w:pPr>
        <w:ind w:left="1635" w:hanging="360"/>
      </w:pPr>
      <w:rPr>
        <w:rFonts w:ascii="Symbol" w:hAnsi="Symbol"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9" w15:restartNumberingAfterBreak="0">
    <w:nsid w:val="61AA11E6"/>
    <w:multiLevelType w:val="hybridMultilevel"/>
    <w:tmpl w:val="E654D9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785"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EB5544"/>
    <w:multiLevelType w:val="hybridMultilevel"/>
    <w:tmpl w:val="8A5ED4CE"/>
    <w:lvl w:ilvl="0" w:tplc="18C8F8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C4D1D11"/>
    <w:multiLevelType w:val="hybridMultilevel"/>
    <w:tmpl w:val="FDE0FF8E"/>
    <w:lvl w:ilvl="0" w:tplc="0809000F">
      <w:start w:val="1"/>
      <w:numFmt w:val="decimal"/>
      <w:lvlText w:val="%1."/>
      <w:lvlJc w:val="left"/>
      <w:pPr>
        <w:ind w:left="720" w:hanging="360"/>
      </w:pPr>
      <w:rPr>
        <w:rFonts w:hint="default"/>
      </w:rPr>
    </w:lvl>
    <w:lvl w:ilvl="1" w:tplc="E6E223AC">
      <w:start w:val="1"/>
      <w:numFmt w:val="decimal"/>
      <w:lvlText w:val="%2."/>
      <w:lvlJc w:val="left"/>
      <w:pPr>
        <w:ind w:left="1440" w:hanging="360"/>
      </w:pPr>
      <w:rPr>
        <w:rFonts w:ascii="Calibri" w:eastAsia="Times New Roman" w:hAnsi="Calibri" w:cs="Calibri"/>
      </w:rPr>
    </w:lvl>
    <w:lvl w:ilvl="2" w:tplc="82CA2918">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1C6144"/>
    <w:multiLevelType w:val="hybridMultilevel"/>
    <w:tmpl w:val="91144A60"/>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2397C"/>
    <w:multiLevelType w:val="hybridMultilevel"/>
    <w:tmpl w:val="79CAB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5317144">
    <w:abstractNumId w:val="10"/>
  </w:num>
  <w:num w:numId="2" w16cid:durableId="1956983259">
    <w:abstractNumId w:val="4"/>
  </w:num>
  <w:num w:numId="3" w16cid:durableId="1640260873">
    <w:abstractNumId w:val="3"/>
  </w:num>
  <w:num w:numId="4" w16cid:durableId="72703171">
    <w:abstractNumId w:val="11"/>
  </w:num>
  <w:num w:numId="5" w16cid:durableId="1437405271">
    <w:abstractNumId w:val="9"/>
  </w:num>
  <w:num w:numId="6" w16cid:durableId="1258975892">
    <w:abstractNumId w:val="1"/>
  </w:num>
  <w:num w:numId="7" w16cid:durableId="964311313">
    <w:abstractNumId w:val="13"/>
  </w:num>
  <w:num w:numId="8" w16cid:durableId="1073699415">
    <w:abstractNumId w:val="8"/>
  </w:num>
  <w:num w:numId="9" w16cid:durableId="1640525991">
    <w:abstractNumId w:val="12"/>
  </w:num>
  <w:num w:numId="10" w16cid:durableId="4014665">
    <w:abstractNumId w:val="0"/>
  </w:num>
  <w:num w:numId="11" w16cid:durableId="221256943">
    <w:abstractNumId w:val="5"/>
  </w:num>
  <w:num w:numId="12" w16cid:durableId="441149945">
    <w:abstractNumId w:val="7"/>
  </w:num>
  <w:num w:numId="13" w16cid:durableId="841627975">
    <w:abstractNumId w:val="2"/>
  </w:num>
  <w:num w:numId="14" w16cid:durableId="1266688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CE"/>
    <w:rsid w:val="000159B2"/>
    <w:rsid w:val="0007045D"/>
    <w:rsid w:val="00085CA2"/>
    <w:rsid w:val="000B0F89"/>
    <w:rsid w:val="000F67A0"/>
    <w:rsid w:val="0010286D"/>
    <w:rsid w:val="00132211"/>
    <w:rsid w:val="001406A0"/>
    <w:rsid w:val="00147AC2"/>
    <w:rsid w:val="0016175F"/>
    <w:rsid w:val="001841F3"/>
    <w:rsid w:val="001A306A"/>
    <w:rsid w:val="001E6269"/>
    <w:rsid w:val="001E63EF"/>
    <w:rsid w:val="001E7EB7"/>
    <w:rsid w:val="002022C2"/>
    <w:rsid w:val="00247AD8"/>
    <w:rsid w:val="00260D20"/>
    <w:rsid w:val="00270340"/>
    <w:rsid w:val="002711DE"/>
    <w:rsid w:val="00271C8B"/>
    <w:rsid w:val="00295424"/>
    <w:rsid w:val="002B0043"/>
    <w:rsid w:val="002C27AC"/>
    <w:rsid w:val="002D65CE"/>
    <w:rsid w:val="002F2F4B"/>
    <w:rsid w:val="002F3D74"/>
    <w:rsid w:val="002F4D76"/>
    <w:rsid w:val="003110DC"/>
    <w:rsid w:val="00351C02"/>
    <w:rsid w:val="00371DD4"/>
    <w:rsid w:val="00394A11"/>
    <w:rsid w:val="003C68A7"/>
    <w:rsid w:val="003C7F48"/>
    <w:rsid w:val="003F4D2E"/>
    <w:rsid w:val="00412ACF"/>
    <w:rsid w:val="00426B96"/>
    <w:rsid w:val="00450432"/>
    <w:rsid w:val="004614CD"/>
    <w:rsid w:val="00462885"/>
    <w:rsid w:val="00477938"/>
    <w:rsid w:val="00477B04"/>
    <w:rsid w:val="004A1FC8"/>
    <w:rsid w:val="004A7A30"/>
    <w:rsid w:val="004C3EA5"/>
    <w:rsid w:val="004E3158"/>
    <w:rsid w:val="004E4775"/>
    <w:rsid w:val="004E47E3"/>
    <w:rsid w:val="004F3AD5"/>
    <w:rsid w:val="005065D9"/>
    <w:rsid w:val="00543C37"/>
    <w:rsid w:val="0057154B"/>
    <w:rsid w:val="0059112D"/>
    <w:rsid w:val="005A3D5E"/>
    <w:rsid w:val="005B0F5C"/>
    <w:rsid w:val="005C09B1"/>
    <w:rsid w:val="005D2B08"/>
    <w:rsid w:val="005F1D1E"/>
    <w:rsid w:val="00601E55"/>
    <w:rsid w:val="006258CE"/>
    <w:rsid w:val="006339AE"/>
    <w:rsid w:val="00654BFB"/>
    <w:rsid w:val="0066100D"/>
    <w:rsid w:val="00661B16"/>
    <w:rsid w:val="00664F59"/>
    <w:rsid w:val="00672854"/>
    <w:rsid w:val="00682596"/>
    <w:rsid w:val="00695EC5"/>
    <w:rsid w:val="006B5FE3"/>
    <w:rsid w:val="006D1CD6"/>
    <w:rsid w:val="00703BF2"/>
    <w:rsid w:val="00711921"/>
    <w:rsid w:val="007356D8"/>
    <w:rsid w:val="00750BD8"/>
    <w:rsid w:val="00764D86"/>
    <w:rsid w:val="00772C04"/>
    <w:rsid w:val="00786D97"/>
    <w:rsid w:val="007A24D0"/>
    <w:rsid w:val="007B1B5B"/>
    <w:rsid w:val="007E7444"/>
    <w:rsid w:val="008265FF"/>
    <w:rsid w:val="008432C5"/>
    <w:rsid w:val="00843F33"/>
    <w:rsid w:val="00870604"/>
    <w:rsid w:val="00886C50"/>
    <w:rsid w:val="008A2AB0"/>
    <w:rsid w:val="008A5178"/>
    <w:rsid w:val="008F6CE3"/>
    <w:rsid w:val="009059AD"/>
    <w:rsid w:val="00912F3F"/>
    <w:rsid w:val="00921490"/>
    <w:rsid w:val="00927BDD"/>
    <w:rsid w:val="00960AA9"/>
    <w:rsid w:val="009653D2"/>
    <w:rsid w:val="00983E59"/>
    <w:rsid w:val="009A032B"/>
    <w:rsid w:val="009D4D29"/>
    <w:rsid w:val="00A11CA5"/>
    <w:rsid w:val="00A373E2"/>
    <w:rsid w:val="00A5602C"/>
    <w:rsid w:val="00A73147"/>
    <w:rsid w:val="00A86288"/>
    <w:rsid w:val="00AB159C"/>
    <w:rsid w:val="00AC7BF7"/>
    <w:rsid w:val="00AE1B63"/>
    <w:rsid w:val="00AE53AD"/>
    <w:rsid w:val="00AF04A1"/>
    <w:rsid w:val="00AF7556"/>
    <w:rsid w:val="00AF7A95"/>
    <w:rsid w:val="00B031AF"/>
    <w:rsid w:val="00B45152"/>
    <w:rsid w:val="00B83A5F"/>
    <w:rsid w:val="00B979BD"/>
    <w:rsid w:val="00BA6BB0"/>
    <w:rsid w:val="00BD5D92"/>
    <w:rsid w:val="00BE2669"/>
    <w:rsid w:val="00BF0D44"/>
    <w:rsid w:val="00C2435A"/>
    <w:rsid w:val="00C25E92"/>
    <w:rsid w:val="00C517BB"/>
    <w:rsid w:val="00C51B9A"/>
    <w:rsid w:val="00C75A2E"/>
    <w:rsid w:val="00C777E7"/>
    <w:rsid w:val="00CD2440"/>
    <w:rsid w:val="00CD35A6"/>
    <w:rsid w:val="00D14444"/>
    <w:rsid w:val="00D555E5"/>
    <w:rsid w:val="00D74C1F"/>
    <w:rsid w:val="00D843F6"/>
    <w:rsid w:val="00DA3B6A"/>
    <w:rsid w:val="00DD0C8B"/>
    <w:rsid w:val="00E00602"/>
    <w:rsid w:val="00E006A0"/>
    <w:rsid w:val="00E13F5C"/>
    <w:rsid w:val="00E305E2"/>
    <w:rsid w:val="00E40106"/>
    <w:rsid w:val="00E418DD"/>
    <w:rsid w:val="00E60B8F"/>
    <w:rsid w:val="00E70470"/>
    <w:rsid w:val="00E84AFB"/>
    <w:rsid w:val="00E8605E"/>
    <w:rsid w:val="00EC30F9"/>
    <w:rsid w:val="00EC66BB"/>
    <w:rsid w:val="00EF4D81"/>
    <w:rsid w:val="00F004DD"/>
    <w:rsid w:val="00F22961"/>
    <w:rsid w:val="00F22E8B"/>
    <w:rsid w:val="00F40FEF"/>
    <w:rsid w:val="00F53FA0"/>
    <w:rsid w:val="00F745A6"/>
    <w:rsid w:val="00F826E2"/>
    <w:rsid w:val="00F8430E"/>
    <w:rsid w:val="00F9717F"/>
    <w:rsid w:val="00FA7004"/>
    <w:rsid w:val="00FB1031"/>
    <w:rsid w:val="00FC2324"/>
    <w:rsid w:val="00FC3F3E"/>
    <w:rsid w:val="00FD2242"/>
    <w:rsid w:val="00FD390A"/>
    <w:rsid w:val="00FD6279"/>
    <w:rsid w:val="00FE4815"/>
    <w:rsid w:val="00FE7F7E"/>
    <w:rsid w:val="00FF30B2"/>
    <w:rsid w:val="00FF4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2B09"/>
  <w15:chartTrackingRefBased/>
  <w15:docId w15:val="{9373BCD3-A664-41DE-876C-81002FFA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0E"/>
  </w:style>
  <w:style w:type="paragraph" w:styleId="Heading1">
    <w:name w:val="heading 1"/>
    <w:basedOn w:val="Normal"/>
    <w:next w:val="Normal"/>
    <w:link w:val="Heading1Char"/>
    <w:uiPriority w:val="9"/>
    <w:qFormat/>
    <w:rsid w:val="00F8430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F8430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30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30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8430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8430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8430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8430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8430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258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258CE"/>
  </w:style>
  <w:style w:type="character" w:customStyle="1" w:styleId="normaltextrun">
    <w:name w:val="normaltextrun"/>
    <w:basedOn w:val="DefaultParagraphFont"/>
    <w:rsid w:val="005A3D5E"/>
  </w:style>
  <w:style w:type="paragraph" w:styleId="ListParagraph">
    <w:name w:val="List Paragraph"/>
    <w:basedOn w:val="Normal"/>
    <w:uiPriority w:val="34"/>
    <w:qFormat/>
    <w:rsid w:val="005A3D5E"/>
    <w:pPr>
      <w:ind w:left="720"/>
      <w:contextualSpacing/>
    </w:pPr>
  </w:style>
  <w:style w:type="character" w:styleId="Hyperlink">
    <w:name w:val="Hyperlink"/>
    <w:basedOn w:val="DefaultParagraphFont"/>
    <w:uiPriority w:val="99"/>
    <w:unhideWhenUsed/>
    <w:rsid w:val="004E47E3"/>
    <w:rPr>
      <w:color w:val="0563C1" w:themeColor="hyperlink"/>
      <w:u w:val="single"/>
    </w:rPr>
  </w:style>
  <w:style w:type="character" w:styleId="UnresolvedMention">
    <w:name w:val="Unresolved Mention"/>
    <w:basedOn w:val="DefaultParagraphFont"/>
    <w:uiPriority w:val="99"/>
    <w:semiHidden/>
    <w:unhideWhenUsed/>
    <w:rsid w:val="004E47E3"/>
    <w:rPr>
      <w:color w:val="605E5C"/>
      <w:shd w:val="clear" w:color="auto" w:fill="E1DFDD"/>
    </w:rPr>
  </w:style>
  <w:style w:type="paragraph" w:customStyle="1" w:styleId="Default">
    <w:name w:val="Default"/>
    <w:rsid w:val="004C3EA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C3EA5"/>
    <w:rPr>
      <w:color w:val="954F72" w:themeColor="followedHyperlink"/>
      <w:u w:val="single"/>
    </w:rPr>
  </w:style>
  <w:style w:type="character" w:customStyle="1" w:styleId="Heading1Char">
    <w:name w:val="Heading 1 Char"/>
    <w:basedOn w:val="DefaultParagraphFont"/>
    <w:link w:val="Heading1"/>
    <w:uiPriority w:val="9"/>
    <w:rsid w:val="00F8430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F843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30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30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8430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8430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8430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8430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8430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8430E"/>
    <w:pPr>
      <w:spacing w:line="240" w:lineRule="auto"/>
    </w:pPr>
    <w:rPr>
      <w:b/>
      <w:bCs/>
      <w:smallCaps/>
      <w:color w:val="44546A" w:themeColor="text2"/>
    </w:rPr>
  </w:style>
  <w:style w:type="paragraph" w:styleId="Title">
    <w:name w:val="Title"/>
    <w:basedOn w:val="Normal"/>
    <w:next w:val="Normal"/>
    <w:link w:val="TitleChar"/>
    <w:uiPriority w:val="10"/>
    <w:qFormat/>
    <w:rsid w:val="00F8430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8430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8430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8430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8430E"/>
    <w:rPr>
      <w:b/>
      <w:bCs/>
    </w:rPr>
  </w:style>
  <w:style w:type="character" w:styleId="Emphasis">
    <w:name w:val="Emphasis"/>
    <w:basedOn w:val="DefaultParagraphFont"/>
    <w:uiPriority w:val="20"/>
    <w:qFormat/>
    <w:rsid w:val="00F8430E"/>
    <w:rPr>
      <w:i/>
      <w:iCs/>
    </w:rPr>
  </w:style>
  <w:style w:type="paragraph" w:styleId="NoSpacing">
    <w:name w:val="No Spacing"/>
    <w:uiPriority w:val="1"/>
    <w:qFormat/>
    <w:rsid w:val="00F8430E"/>
    <w:pPr>
      <w:spacing w:after="0" w:line="240" w:lineRule="auto"/>
    </w:pPr>
  </w:style>
  <w:style w:type="paragraph" w:styleId="Quote">
    <w:name w:val="Quote"/>
    <w:basedOn w:val="Normal"/>
    <w:next w:val="Normal"/>
    <w:link w:val="QuoteChar"/>
    <w:uiPriority w:val="29"/>
    <w:qFormat/>
    <w:rsid w:val="00F8430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8430E"/>
    <w:rPr>
      <w:color w:val="44546A" w:themeColor="text2"/>
      <w:sz w:val="24"/>
      <w:szCs w:val="24"/>
    </w:rPr>
  </w:style>
  <w:style w:type="paragraph" w:styleId="IntenseQuote">
    <w:name w:val="Intense Quote"/>
    <w:basedOn w:val="Normal"/>
    <w:next w:val="Normal"/>
    <w:link w:val="IntenseQuoteChar"/>
    <w:uiPriority w:val="30"/>
    <w:qFormat/>
    <w:rsid w:val="00F8430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8430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8430E"/>
    <w:rPr>
      <w:i/>
      <w:iCs/>
      <w:color w:val="595959" w:themeColor="text1" w:themeTint="A6"/>
    </w:rPr>
  </w:style>
  <w:style w:type="character" w:styleId="IntenseEmphasis">
    <w:name w:val="Intense Emphasis"/>
    <w:basedOn w:val="DefaultParagraphFont"/>
    <w:uiPriority w:val="21"/>
    <w:qFormat/>
    <w:rsid w:val="00F8430E"/>
    <w:rPr>
      <w:b/>
      <w:bCs/>
      <w:i/>
      <w:iCs/>
    </w:rPr>
  </w:style>
  <w:style w:type="character" w:styleId="SubtleReference">
    <w:name w:val="Subtle Reference"/>
    <w:basedOn w:val="DefaultParagraphFont"/>
    <w:uiPriority w:val="31"/>
    <w:qFormat/>
    <w:rsid w:val="00F8430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8430E"/>
    <w:rPr>
      <w:b/>
      <w:bCs/>
      <w:smallCaps/>
      <w:color w:val="44546A" w:themeColor="text2"/>
      <w:u w:val="single"/>
    </w:rPr>
  </w:style>
  <w:style w:type="character" w:styleId="BookTitle">
    <w:name w:val="Book Title"/>
    <w:basedOn w:val="DefaultParagraphFont"/>
    <w:uiPriority w:val="33"/>
    <w:qFormat/>
    <w:rsid w:val="00F8430E"/>
    <w:rPr>
      <w:b/>
      <w:bCs/>
      <w:smallCaps/>
      <w:spacing w:val="10"/>
    </w:rPr>
  </w:style>
  <w:style w:type="paragraph" w:styleId="TOCHeading">
    <w:name w:val="TOC Heading"/>
    <w:basedOn w:val="Heading1"/>
    <w:next w:val="Normal"/>
    <w:uiPriority w:val="39"/>
    <w:semiHidden/>
    <w:unhideWhenUsed/>
    <w:qFormat/>
    <w:rsid w:val="00F8430E"/>
    <w:pPr>
      <w:outlineLvl w:val="9"/>
    </w:pPr>
  </w:style>
  <w:style w:type="paragraph" w:styleId="Header">
    <w:name w:val="header"/>
    <w:basedOn w:val="Normal"/>
    <w:link w:val="HeaderChar"/>
    <w:uiPriority w:val="99"/>
    <w:unhideWhenUsed/>
    <w:rsid w:val="009D4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D29"/>
  </w:style>
  <w:style w:type="paragraph" w:styleId="Footer">
    <w:name w:val="footer"/>
    <w:basedOn w:val="Normal"/>
    <w:link w:val="FooterChar"/>
    <w:uiPriority w:val="99"/>
    <w:unhideWhenUsed/>
    <w:rsid w:val="009D4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3552</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DJ Grant</dc:creator>
  <cp:keywords/>
  <dc:description/>
  <cp:lastModifiedBy>Heather Popley</cp:lastModifiedBy>
  <cp:revision>2</cp:revision>
  <cp:lastPrinted>2024-05-08T15:51:00Z</cp:lastPrinted>
  <dcterms:created xsi:type="dcterms:W3CDTF">2024-10-25T07:49:00Z</dcterms:created>
  <dcterms:modified xsi:type="dcterms:W3CDTF">2024-10-25T07:49:00Z</dcterms:modified>
</cp:coreProperties>
</file>